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CA" w:rsidRDefault="000514CA" w:rsidP="000514CA">
      <w:pPr>
        <w:ind w:firstLine="0"/>
        <w:jc w:val="center"/>
        <w:rPr>
          <w:rFonts w:cs="B Esfehan" w:hint="cs"/>
          <w:sz w:val="66"/>
          <w:szCs w:val="66"/>
          <w:rtl/>
          <w:lang w:bidi="fa-IR"/>
        </w:rPr>
      </w:pPr>
    </w:p>
    <w:p w:rsidR="00615F02" w:rsidRDefault="00615F02" w:rsidP="000514CA">
      <w:pPr>
        <w:ind w:firstLine="0"/>
        <w:jc w:val="center"/>
        <w:rPr>
          <w:rFonts w:cs="B Esfehan"/>
          <w:sz w:val="66"/>
          <w:szCs w:val="66"/>
          <w:rtl/>
          <w:lang w:bidi="fa-IR"/>
        </w:rPr>
      </w:pPr>
    </w:p>
    <w:p w:rsidR="00615F02" w:rsidRDefault="00615F02" w:rsidP="000514CA">
      <w:pPr>
        <w:ind w:firstLine="0"/>
        <w:jc w:val="center"/>
        <w:rPr>
          <w:rFonts w:cs="B Esfehan"/>
          <w:sz w:val="66"/>
          <w:szCs w:val="66"/>
          <w:rtl/>
          <w:lang w:bidi="fa-IR"/>
        </w:rPr>
      </w:pPr>
    </w:p>
    <w:p w:rsidR="00615F02" w:rsidRDefault="00615F02" w:rsidP="000514CA">
      <w:pPr>
        <w:ind w:firstLine="0"/>
        <w:jc w:val="center"/>
        <w:rPr>
          <w:rFonts w:cs="B Esfehan"/>
          <w:sz w:val="66"/>
          <w:szCs w:val="66"/>
          <w:rtl/>
          <w:lang w:bidi="fa-IR"/>
        </w:rPr>
      </w:pPr>
    </w:p>
    <w:p w:rsidR="000514CA" w:rsidRPr="000514CA" w:rsidRDefault="000514CA" w:rsidP="000514CA">
      <w:pPr>
        <w:ind w:firstLine="0"/>
        <w:jc w:val="center"/>
        <w:rPr>
          <w:rFonts w:cs="B Titr"/>
          <w:sz w:val="66"/>
          <w:szCs w:val="66"/>
          <w:rtl/>
          <w:lang w:bidi="fa-IR"/>
        </w:rPr>
      </w:pPr>
      <w:r w:rsidRPr="000514CA">
        <w:rPr>
          <w:rFonts w:cs="B Titr" w:hint="cs"/>
          <w:sz w:val="66"/>
          <w:szCs w:val="66"/>
          <w:rtl/>
          <w:lang w:bidi="fa-IR"/>
        </w:rPr>
        <w:t>نمونه</w:t>
      </w:r>
      <w:r w:rsidRPr="000514CA">
        <w:rPr>
          <w:rFonts w:cs="B Titr" w:hint="cs"/>
          <w:b/>
          <w:bCs/>
          <w:sz w:val="66"/>
          <w:szCs w:val="66"/>
          <w:rtl/>
          <w:lang w:bidi="fa-IR"/>
        </w:rPr>
        <w:t xml:space="preserve"> </w:t>
      </w:r>
      <w:r w:rsidRPr="000514CA">
        <w:rPr>
          <w:rFonts w:cs="B Titr" w:hint="cs"/>
          <w:sz w:val="66"/>
          <w:szCs w:val="66"/>
          <w:rtl/>
          <w:lang w:bidi="fa-IR"/>
        </w:rPr>
        <w:t xml:space="preserve">قرارداد سرويس </w:t>
      </w:r>
    </w:p>
    <w:p w:rsidR="000514CA" w:rsidRDefault="000514CA" w:rsidP="000514CA">
      <w:pPr>
        <w:ind w:firstLine="0"/>
        <w:jc w:val="center"/>
        <w:rPr>
          <w:rFonts w:cs="B Titr" w:hint="cs"/>
          <w:sz w:val="66"/>
          <w:szCs w:val="66"/>
          <w:rtl/>
          <w:lang w:bidi="fa-IR"/>
        </w:rPr>
      </w:pPr>
      <w:r w:rsidRPr="000514CA">
        <w:rPr>
          <w:rFonts w:cs="B Titr" w:hint="cs"/>
          <w:sz w:val="66"/>
          <w:szCs w:val="66"/>
          <w:rtl/>
          <w:lang w:bidi="fa-IR"/>
        </w:rPr>
        <w:t>و نگهداري</w:t>
      </w:r>
      <w:r w:rsidR="00BD55C8">
        <w:rPr>
          <w:rFonts w:cs="B Titr" w:hint="cs"/>
          <w:sz w:val="66"/>
          <w:szCs w:val="66"/>
          <w:rtl/>
          <w:lang w:bidi="fa-IR"/>
        </w:rPr>
        <w:t xml:space="preserve"> دستگاه </w:t>
      </w:r>
      <w:r w:rsidR="00BD55C8" w:rsidRPr="00BD55C8">
        <w:rPr>
          <w:rFonts w:asciiTheme="majorBidi" w:hAnsiTheme="majorBidi" w:cstheme="majorBidi"/>
          <w:sz w:val="66"/>
          <w:szCs w:val="66"/>
          <w:lang w:bidi="fa-IR"/>
        </w:rPr>
        <w:t>MRI</w:t>
      </w:r>
    </w:p>
    <w:p w:rsidR="00E71992" w:rsidRPr="000514CA" w:rsidRDefault="00E71992" w:rsidP="000514CA">
      <w:pPr>
        <w:ind w:firstLine="0"/>
        <w:jc w:val="center"/>
        <w:rPr>
          <w:rFonts w:cs="B Titr"/>
          <w:sz w:val="66"/>
          <w:szCs w:val="66"/>
          <w:lang w:bidi="fa-IR"/>
        </w:rPr>
      </w:pPr>
    </w:p>
    <w:p w:rsidR="000514CA" w:rsidRPr="000514CA" w:rsidRDefault="000514CA" w:rsidP="000514CA">
      <w:pPr>
        <w:rPr>
          <w:sz w:val="26"/>
          <w:rtl/>
          <w:lang w:bidi="fa-IR"/>
        </w:rPr>
      </w:pPr>
    </w:p>
    <w:p w:rsidR="000514CA" w:rsidRPr="000514CA" w:rsidRDefault="000514CA" w:rsidP="000514CA">
      <w:pPr>
        <w:rPr>
          <w:sz w:val="26"/>
          <w:rtl/>
          <w:lang w:bidi="fa-IR"/>
        </w:rPr>
      </w:pPr>
    </w:p>
    <w:p w:rsidR="000514CA" w:rsidRPr="000514CA" w:rsidRDefault="000514CA" w:rsidP="000514CA">
      <w:pPr>
        <w:rPr>
          <w:sz w:val="26"/>
          <w:rtl/>
          <w:lang w:bidi="fa-IR"/>
        </w:rPr>
      </w:pPr>
    </w:p>
    <w:p w:rsidR="000514CA" w:rsidRPr="000514CA" w:rsidRDefault="000514CA" w:rsidP="000514CA">
      <w:pPr>
        <w:rPr>
          <w:sz w:val="26"/>
          <w:rtl/>
          <w:lang w:bidi="fa-IR"/>
        </w:rPr>
      </w:pPr>
    </w:p>
    <w:p w:rsidR="000514CA" w:rsidRPr="000514CA" w:rsidRDefault="000514CA" w:rsidP="000514CA">
      <w:pPr>
        <w:rPr>
          <w:sz w:val="26"/>
          <w:rtl/>
          <w:lang w:bidi="fa-IR"/>
        </w:rPr>
      </w:pPr>
    </w:p>
    <w:p w:rsidR="000514CA" w:rsidRPr="000514CA" w:rsidRDefault="000514CA" w:rsidP="000514CA">
      <w:pPr>
        <w:rPr>
          <w:sz w:val="26"/>
          <w:rtl/>
          <w:lang w:bidi="fa-IR"/>
        </w:rPr>
      </w:pPr>
    </w:p>
    <w:p w:rsidR="000514CA" w:rsidRPr="000514CA" w:rsidRDefault="000514CA" w:rsidP="000514CA">
      <w:pPr>
        <w:rPr>
          <w:sz w:val="26"/>
          <w:rtl/>
          <w:lang w:bidi="fa-IR"/>
        </w:rPr>
      </w:pPr>
    </w:p>
    <w:p w:rsidR="000514CA" w:rsidRDefault="000514CA" w:rsidP="000514CA">
      <w:pPr>
        <w:rPr>
          <w:sz w:val="26"/>
          <w:rtl/>
          <w:lang w:bidi="fa-IR"/>
        </w:rPr>
      </w:pPr>
    </w:p>
    <w:p w:rsidR="0006379C" w:rsidRDefault="0006379C" w:rsidP="000514CA">
      <w:pPr>
        <w:rPr>
          <w:sz w:val="26"/>
          <w:rtl/>
          <w:lang w:bidi="fa-IR"/>
        </w:rPr>
      </w:pPr>
    </w:p>
    <w:p w:rsidR="0006379C" w:rsidRDefault="0006379C" w:rsidP="000514CA">
      <w:pPr>
        <w:rPr>
          <w:sz w:val="26"/>
          <w:rtl/>
          <w:lang w:bidi="fa-IR"/>
        </w:rPr>
      </w:pPr>
    </w:p>
    <w:p w:rsidR="0006379C" w:rsidRDefault="0006379C" w:rsidP="000514CA">
      <w:pPr>
        <w:rPr>
          <w:sz w:val="26"/>
          <w:rtl/>
          <w:lang w:bidi="fa-IR"/>
        </w:rPr>
      </w:pPr>
    </w:p>
    <w:p w:rsidR="0006379C" w:rsidRDefault="0006379C" w:rsidP="000514CA">
      <w:pPr>
        <w:rPr>
          <w:sz w:val="26"/>
          <w:rtl/>
          <w:lang w:bidi="fa-IR"/>
        </w:rPr>
      </w:pPr>
    </w:p>
    <w:p w:rsidR="0006379C" w:rsidRDefault="0006379C" w:rsidP="000514CA">
      <w:pPr>
        <w:rPr>
          <w:sz w:val="26"/>
          <w:rtl/>
          <w:lang w:bidi="fa-IR"/>
        </w:rPr>
      </w:pPr>
    </w:p>
    <w:p w:rsidR="000514CA" w:rsidRPr="000514CA" w:rsidRDefault="000514CA" w:rsidP="000514CA">
      <w:pPr>
        <w:spacing w:line="230" w:lineRule="auto"/>
        <w:rPr>
          <w:sz w:val="24"/>
          <w:szCs w:val="24"/>
          <w:rtl/>
          <w:lang w:bidi="fa-IR"/>
        </w:rPr>
      </w:pPr>
    </w:p>
    <w:p w:rsidR="000514CA" w:rsidRPr="000514CA" w:rsidRDefault="000514CA" w:rsidP="000514CA">
      <w:pPr>
        <w:spacing w:line="230" w:lineRule="auto"/>
        <w:rPr>
          <w:sz w:val="24"/>
          <w:szCs w:val="24"/>
          <w:rtl/>
          <w:lang w:bidi="fa-IR"/>
        </w:rPr>
      </w:pPr>
      <w:r w:rsidRPr="000514CA">
        <w:rPr>
          <w:rFonts w:hint="cs"/>
          <w:sz w:val="24"/>
          <w:szCs w:val="24"/>
          <w:rtl/>
          <w:lang w:bidi="fa-IR"/>
        </w:rPr>
        <w:t xml:space="preserve">اين قرارداد بين مركز.................. به آدرس....................................... به نمايندگي آقا/خانم................................ كه در اين قرارداد كارفرما ناميده مي‌شود از يك طرف و شركت................... به </w:t>
      </w:r>
      <w:r w:rsidRPr="000514CA">
        <w:rPr>
          <w:rFonts w:hint="eastAsia"/>
          <w:sz w:val="24"/>
          <w:szCs w:val="24"/>
          <w:rtl/>
          <w:lang w:bidi="fa-IR"/>
        </w:rPr>
        <w:t>آدرس</w:t>
      </w:r>
      <w:r w:rsidRPr="000514CA">
        <w:rPr>
          <w:rFonts w:hint="cs"/>
          <w:sz w:val="24"/>
          <w:szCs w:val="24"/>
          <w:rtl/>
          <w:lang w:bidi="fa-IR"/>
        </w:rPr>
        <w:t>...................................... و شماره تلفن................. كه بشماره ثبت..............................</w:t>
      </w:r>
      <w:r w:rsidR="00615F02">
        <w:rPr>
          <w:rFonts w:hint="cs"/>
          <w:sz w:val="24"/>
          <w:szCs w:val="24"/>
          <w:rtl/>
          <w:lang w:bidi="fa-IR"/>
        </w:rPr>
        <w:t xml:space="preserve"> نماینده قانونی کمپانی .........................</w:t>
      </w:r>
      <w:r w:rsidRPr="000514CA">
        <w:rPr>
          <w:rFonts w:hint="cs"/>
          <w:sz w:val="24"/>
          <w:szCs w:val="24"/>
          <w:rtl/>
          <w:lang w:bidi="fa-IR"/>
        </w:rPr>
        <w:t xml:space="preserve">در اداره ثبت شركت‌ها به ثبت رسيده است و در اين قرارداد پيمانكار ناميده مي‌شود به نمايندگي آقا/خانم...................... </w:t>
      </w:r>
      <w:r w:rsidR="00615F02">
        <w:rPr>
          <w:rFonts w:hint="cs"/>
          <w:sz w:val="24"/>
          <w:szCs w:val="24"/>
          <w:rtl/>
          <w:lang w:bidi="fa-IR"/>
        </w:rPr>
        <w:t xml:space="preserve">( دارای حق امضاء) </w:t>
      </w:r>
      <w:r w:rsidRPr="000514CA">
        <w:rPr>
          <w:rFonts w:hint="cs"/>
          <w:sz w:val="24"/>
          <w:szCs w:val="24"/>
          <w:rtl/>
          <w:lang w:bidi="fa-IR"/>
        </w:rPr>
        <w:t>تحت نظارت ناظر حقيقي يا حقوقي معرفي شده از سوي كارفرما طبق شرايط زير منعقد مي‌گردد :</w:t>
      </w:r>
    </w:p>
    <w:p w:rsidR="000514CA" w:rsidRPr="000514CA" w:rsidRDefault="000514CA" w:rsidP="000514CA">
      <w:pPr>
        <w:spacing w:line="230" w:lineRule="auto"/>
        <w:ind w:firstLine="0"/>
        <w:rPr>
          <w:b/>
          <w:bCs/>
          <w:sz w:val="24"/>
          <w:szCs w:val="24"/>
          <w:rtl/>
          <w:lang w:bidi="fa-IR"/>
        </w:rPr>
      </w:pPr>
      <w:r w:rsidRPr="000514CA">
        <w:rPr>
          <w:rFonts w:hint="cs"/>
          <w:b/>
          <w:bCs/>
          <w:sz w:val="24"/>
          <w:szCs w:val="24"/>
          <w:rtl/>
          <w:lang w:bidi="fa-IR"/>
        </w:rPr>
        <w:t>ماده اول: موضوع قرارداد</w:t>
      </w:r>
    </w:p>
    <w:p w:rsidR="000514CA" w:rsidRPr="000514CA" w:rsidRDefault="000514CA" w:rsidP="00615F02">
      <w:pPr>
        <w:spacing w:line="230" w:lineRule="auto"/>
        <w:rPr>
          <w:sz w:val="24"/>
          <w:szCs w:val="24"/>
          <w:rtl/>
          <w:lang w:bidi="fa-IR"/>
        </w:rPr>
      </w:pPr>
      <w:r w:rsidRPr="000514CA">
        <w:rPr>
          <w:rFonts w:hint="cs"/>
          <w:sz w:val="24"/>
          <w:szCs w:val="24"/>
          <w:rtl/>
          <w:lang w:bidi="fa-IR"/>
        </w:rPr>
        <w:t>اجراي بازرسي، نگهداري و تعمير دستگاه</w:t>
      </w:r>
      <w:r w:rsidR="00BD55C8">
        <w:rPr>
          <w:rFonts w:hint="cs"/>
          <w:sz w:val="24"/>
          <w:szCs w:val="24"/>
          <w:rtl/>
          <w:lang w:bidi="fa-IR"/>
        </w:rPr>
        <w:t xml:space="preserve"> </w:t>
      </w:r>
      <w:r w:rsidR="00BD55C8">
        <w:rPr>
          <w:sz w:val="24"/>
          <w:szCs w:val="24"/>
          <w:lang w:bidi="fa-IR"/>
        </w:rPr>
        <w:t xml:space="preserve">MRI  </w:t>
      </w:r>
      <w:r w:rsidR="00BD55C8">
        <w:rPr>
          <w:rFonts w:hint="cs"/>
          <w:sz w:val="24"/>
          <w:szCs w:val="24"/>
          <w:rtl/>
          <w:lang w:bidi="fa-IR"/>
        </w:rPr>
        <w:t xml:space="preserve">  </w:t>
      </w:r>
      <w:r w:rsidRPr="000514CA">
        <w:rPr>
          <w:rFonts w:hint="cs"/>
          <w:sz w:val="24"/>
          <w:szCs w:val="24"/>
          <w:rtl/>
          <w:lang w:bidi="fa-IR"/>
        </w:rPr>
        <w:t xml:space="preserve"> مارك............................ مدل................................ به شماره سريال....................... و به نمايندگي از شركت....................... كه در محل........................ نصب مي‌باشد.</w:t>
      </w:r>
    </w:p>
    <w:p w:rsidR="000514CA" w:rsidRDefault="000514CA" w:rsidP="000514CA">
      <w:pPr>
        <w:spacing w:line="230" w:lineRule="auto"/>
        <w:rPr>
          <w:sz w:val="26"/>
          <w:rtl/>
          <w:lang w:bidi="fa-IR"/>
        </w:rPr>
      </w:pPr>
      <w:r w:rsidRPr="000514CA">
        <w:rPr>
          <w:rFonts w:hint="cs"/>
          <w:b/>
          <w:bCs/>
          <w:sz w:val="26"/>
          <w:rtl/>
          <w:lang w:bidi="fa-IR"/>
        </w:rPr>
        <w:t>تبصره</w:t>
      </w:r>
      <w:r w:rsidRPr="000514CA">
        <w:rPr>
          <w:rFonts w:hint="cs"/>
          <w:sz w:val="26"/>
          <w:rtl/>
          <w:lang w:bidi="fa-IR"/>
        </w:rPr>
        <w:t>: بازرسي، نگهداري و تعمير</w:t>
      </w:r>
      <w:r w:rsidR="00CE6E9E">
        <w:rPr>
          <w:rFonts w:hint="cs"/>
          <w:sz w:val="26"/>
          <w:rtl/>
          <w:lang w:bidi="fa-IR"/>
        </w:rPr>
        <w:t>:</w:t>
      </w:r>
      <w:r w:rsidRPr="000514CA">
        <w:rPr>
          <w:rFonts w:hint="cs"/>
          <w:sz w:val="26"/>
          <w:rtl/>
          <w:lang w:bidi="fa-IR"/>
        </w:rPr>
        <w:t xml:space="preserve"> به كليه بررسيها، تعميرات، آموزش‌ها</w:t>
      </w:r>
      <w:r w:rsidR="00615F02">
        <w:rPr>
          <w:rFonts w:hint="cs"/>
          <w:sz w:val="26"/>
          <w:rtl/>
          <w:lang w:bidi="fa-IR"/>
        </w:rPr>
        <w:t xml:space="preserve">، </w:t>
      </w:r>
      <w:r w:rsidR="00615F02">
        <w:rPr>
          <w:sz w:val="26"/>
          <w:lang w:bidi="fa-IR"/>
        </w:rPr>
        <w:t xml:space="preserve">PM </w:t>
      </w:r>
      <w:r w:rsidR="00615F02">
        <w:rPr>
          <w:rFonts w:hint="cs"/>
          <w:sz w:val="26"/>
          <w:rtl/>
          <w:lang w:bidi="fa-IR"/>
        </w:rPr>
        <w:t xml:space="preserve"> کاربری </w:t>
      </w:r>
      <w:r w:rsidRPr="000514CA">
        <w:rPr>
          <w:rFonts w:hint="cs"/>
          <w:sz w:val="26"/>
          <w:rtl/>
          <w:lang w:bidi="fa-IR"/>
        </w:rPr>
        <w:t>،‌برنامه‌ها، اقدامات و عملياتي اطلاق مي‌گردد كه مستمراً جهت حصول اطمينان از ايمني، عملكرد صحيح و كالبيره يا تنظيم بودن وسيله يا دستگاه و نيز جلوگيري از خرابي‌هاي قابل پيش بيني براي دستگاه توسط پيمانكار بايد انجام شود.</w:t>
      </w:r>
    </w:p>
    <w:p w:rsidR="00615F02" w:rsidRDefault="00615F02" w:rsidP="00615F02">
      <w:pPr>
        <w:spacing w:line="230" w:lineRule="auto"/>
        <w:ind w:firstLine="0"/>
        <w:rPr>
          <w:b/>
          <w:bCs/>
          <w:sz w:val="24"/>
          <w:szCs w:val="24"/>
          <w:rtl/>
          <w:lang w:bidi="fa-IR"/>
        </w:rPr>
      </w:pPr>
      <w:r w:rsidRPr="000514CA">
        <w:rPr>
          <w:rFonts w:hint="cs"/>
          <w:b/>
          <w:bCs/>
          <w:sz w:val="24"/>
          <w:szCs w:val="24"/>
          <w:rtl/>
          <w:lang w:bidi="fa-IR"/>
        </w:rPr>
        <w:t xml:space="preserve">ماده </w:t>
      </w:r>
      <w:r>
        <w:rPr>
          <w:rFonts w:hint="cs"/>
          <w:b/>
          <w:bCs/>
          <w:sz w:val="24"/>
          <w:szCs w:val="24"/>
          <w:rtl/>
          <w:lang w:bidi="fa-IR"/>
        </w:rPr>
        <w:t>دوم</w:t>
      </w:r>
      <w:r w:rsidRPr="000514CA">
        <w:rPr>
          <w:rFonts w:hint="cs"/>
          <w:b/>
          <w:bCs/>
          <w:sz w:val="24"/>
          <w:szCs w:val="24"/>
          <w:rtl/>
          <w:lang w:bidi="fa-IR"/>
        </w:rPr>
        <w:t xml:space="preserve">: </w:t>
      </w:r>
      <w:r>
        <w:rPr>
          <w:rFonts w:hint="cs"/>
          <w:b/>
          <w:bCs/>
          <w:sz w:val="24"/>
          <w:szCs w:val="24"/>
          <w:rtl/>
          <w:lang w:bidi="fa-IR"/>
        </w:rPr>
        <w:t xml:space="preserve">مدت </w:t>
      </w:r>
      <w:r w:rsidRPr="000514CA">
        <w:rPr>
          <w:rFonts w:hint="cs"/>
          <w:b/>
          <w:bCs/>
          <w:sz w:val="24"/>
          <w:szCs w:val="24"/>
          <w:rtl/>
          <w:lang w:bidi="fa-IR"/>
        </w:rPr>
        <w:t xml:space="preserve"> قرارداد</w:t>
      </w:r>
    </w:p>
    <w:p w:rsidR="004B3D09" w:rsidRPr="000514CA" w:rsidRDefault="004B3D09" w:rsidP="004B3D09">
      <w:pPr>
        <w:rPr>
          <w:sz w:val="26"/>
          <w:rtl/>
          <w:lang w:bidi="fa-IR"/>
        </w:rPr>
      </w:pPr>
      <w:r w:rsidRPr="000514CA">
        <w:rPr>
          <w:rFonts w:hint="cs"/>
          <w:sz w:val="26"/>
          <w:rtl/>
          <w:lang w:bidi="fa-IR"/>
        </w:rPr>
        <w:t>مدت قرارداد از تاريخ................ لغايت.................... به مدت دوازده ماه تمام (يكسال خورشيدي) مي‌باشد.</w:t>
      </w:r>
    </w:p>
    <w:p w:rsidR="00615F02" w:rsidRPr="000514CA" w:rsidRDefault="00615F02" w:rsidP="000514CA">
      <w:pPr>
        <w:spacing w:line="230" w:lineRule="auto"/>
        <w:rPr>
          <w:sz w:val="26"/>
          <w:rtl/>
          <w:lang w:bidi="fa-IR"/>
        </w:rPr>
      </w:pPr>
    </w:p>
    <w:p w:rsidR="000514CA" w:rsidRPr="000514CA" w:rsidRDefault="000514CA" w:rsidP="00615F02">
      <w:pPr>
        <w:spacing w:line="230" w:lineRule="auto"/>
        <w:rPr>
          <w:b/>
          <w:bCs/>
          <w:sz w:val="26"/>
          <w:rtl/>
          <w:lang w:bidi="fa-IR"/>
        </w:rPr>
      </w:pPr>
      <w:r w:rsidRPr="000514CA">
        <w:rPr>
          <w:rFonts w:hint="cs"/>
          <w:b/>
          <w:bCs/>
          <w:sz w:val="26"/>
          <w:rtl/>
          <w:lang w:bidi="fa-IR"/>
        </w:rPr>
        <w:t xml:space="preserve">ماده </w:t>
      </w:r>
      <w:r w:rsidR="00615F02">
        <w:rPr>
          <w:rFonts w:hint="cs"/>
          <w:b/>
          <w:bCs/>
          <w:sz w:val="26"/>
          <w:rtl/>
          <w:lang w:bidi="fa-IR"/>
        </w:rPr>
        <w:t>سوم</w:t>
      </w:r>
      <w:r w:rsidRPr="000514CA">
        <w:rPr>
          <w:rFonts w:hint="cs"/>
          <w:b/>
          <w:bCs/>
          <w:sz w:val="26"/>
          <w:rtl/>
          <w:lang w:bidi="fa-IR"/>
        </w:rPr>
        <w:t xml:space="preserve"> : تعهدات پيمانكار</w:t>
      </w:r>
      <w:r w:rsidR="00685360">
        <w:rPr>
          <w:rFonts w:hint="cs"/>
          <w:b/>
          <w:bCs/>
          <w:sz w:val="26"/>
          <w:rtl/>
          <w:lang w:bidi="fa-IR"/>
        </w:rPr>
        <w:t xml:space="preserve">( شرکت نمایندگی) </w:t>
      </w:r>
    </w:p>
    <w:p w:rsidR="000514CA" w:rsidRPr="000514CA" w:rsidRDefault="000514CA" w:rsidP="005C759B">
      <w:pPr>
        <w:spacing w:line="230" w:lineRule="auto"/>
        <w:rPr>
          <w:sz w:val="26"/>
          <w:rtl/>
          <w:lang w:bidi="fa-IR"/>
        </w:rPr>
      </w:pPr>
      <w:r w:rsidRPr="000514CA">
        <w:rPr>
          <w:rFonts w:hint="cs"/>
          <w:sz w:val="26"/>
          <w:rtl/>
          <w:lang w:bidi="fa-IR"/>
        </w:rPr>
        <w:t>1- مستندات : پيمانكار تعهد مي‌نمايد كليه مستندات مربوط به قرارداد از جمله چك ليست‌هاي</w:t>
      </w:r>
      <w:r w:rsidRPr="000514CA">
        <w:rPr>
          <w:rStyle w:val="FootnoteReference"/>
          <w:sz w:val="26"/>
          <w:rtl/>
          <w:lang w:bidi="fa-IR"/>
        </w:rPr>
        <w:footnoteReference w:customMarkFollows="1" w:id="2"/>
        <w:sym w:font="Symbol" w:char="F02A"/>
      </w:r>
      <w:r w:rsidRPr="000514CA">
        <w:rPr>
          <w:rFonts w:hint="cs"/>
          <w:sz w:val="26"/>
          <w:rtl/>
          <w:lang w:bidi="fa-IR"/>
        </w:rPr>
        <w:t xml:space="preserve"> كمپاني سازنده</w:t>
      </w:r>
      <w:r w:rsidR="005C759B">
        <w:rPr>
          <w:rFonts w:hint="cs"/>
          <w:sz w:val="26"/>
          <w:rtl/>
          <w:lang w:bidi="fa-IR"/>
        </w:rPr>
        <w:t xml:space="preserve">   ( </w:t>
      </w:r>
      <w:r w:rsidR="005C759B">
        <w:rPr>
          <w:sz w:val="26"/>
          <w:lang w:bidi="fa-IR"/>
        </w:rPr>
        <w:t>PM</w:t>
      </w:r>
      <w:r w:rsidR="005C759B">
        <w:rPr>
          <w:rFonts w:hint="cs"/>
          <w:sz w:val="26"/>
          <w:rtl/>
          <w:lang w:bidi="fa-IR"/>
        </w:rPr>
        <w:t xml:space="preserve"> فنی)</w:t>
      </w:r>
      <w:r w:rsidRPr="000514CA">
        <w:rPr>
          <w:rFonts w:hint="cs"/>
          <w:sz w:val="26"/>
          <w:rtl/>
          <w:lang w:bidi="fa-IR"/>
        </w:rPr>
        <w:t xml:space="preserve">، شرايط محيطي و فيزيكي براي نگهداري و استفاده دستگاه، توصيه شده توسط سازنده، راهنماي استفاده </w:t>
      </w:r>
      <w:r w:rsidR="005C759B">
        <w:rPr>
          <w:rFonts w:hint="cs"/>
          <w:sz w:val="26"/>
          <w:rtl/>
          <w:lang w:bidi="fa-IR"/>
        </w:rPr>
        <w:t xml:space="preserve">( </w:t>
      </w:r>
      <w:r w:rsidR="005C759B">
        <w:rPr>
          <w:sz w:val="26"/>
          <w:lang w:bidi="fa-IR"/>
        </w:rPr>
        <w:t>PM</w:t>
      </w:r>
      <w:r w:rsidR="005C759B">
        <w:rPr>
          <w:rFonts w:hint="cs"/>
          <w:sz w:val="26"/>
          <w:rtl/>
          <w:lang w:bidi="fa-IR"/>
        </w:rPr>
        <w:t xml:space="preserve"> کاربری) </w:t>
      </w:r>
      <w:r w:rsidRPr="000514CA">
        <w:rPr>
          <w:rFonts w:hint="cs"/>
          <w:sz w:val="26"/>
          <w:rtl/>
          <w:lang w:bidi="fa-IR"/>
        </w:rPr>
        <w:t xml:space="preserve"> را </w:t>
      </w:r>
      <w:r w:rsidRPr="00BD55C8">
        <w:rPr>
          <w:rFonts w:hint="cs"/>
          <w:sz w:val="26"/>
          <w:u w:val="single"/>
          <w:rtl/>
          <w:lang w:bidi="fa-IR"/>
        </w:rPr>
        <w:t xml:space="preserve">حداكثر يك </w:t>
      </w:r>
      <w:r w:rsidR="005C759B">
        <w:rPr>
          <w:rFonts w:hint="cs"/>
          <w:sz w:val="26"/>
          <w:u w:val="single"/>
          <w:rtl/>
          <w:lang w:bidi="fa-IR"/>
        </w:rPr>
        <w:t>ماه</w:t>
      </w:r>
      <w:r w:rsidRPr="000514CA">
        <w:rPr>
          <w:rFonts w:hint="cs"/>
          <w:sz w:val="26"/>
          <w:rtl/>
          <w:lang w:bidi="fa-IR"/>
        </w:rPr>
        <w:t xml:space="preserve"> پس از شروع قرارداد در دو نسخه به كارفرما و ناظر تحويل نمايد. </w:t>
      </w:r>
    </w:p>
    <w:p w:rsidR="000514CA" w:rsidRPr="000514CA" w:rsidRDefault="000514CA" w:rsidP="000514CA">
      <w:pPr>
        <w:spacing w:line="230" w:lineRule="auto"/>
        <w:rPr>
          <w:sz w:val="26"/>
          <w:rtl/>
          <w:lang w:bidi="fa-IR"/>
        </w:rPr>
      </w:pPr>
      <w:r w:rsidRPr="000514CA">
        <w:rPr>
          <w:rFonts w:hint="cs"/>
          <w:sz w:val="26"/>
          <w:rtl/>
          <w:lang w:bidi="fa-IR"/>
        </w:rPr>
        <w:t>2- بازرسي : به معني انجام بازديد‌ها و بررسيهاي زمان بندي شده يا هر زماني كه نياز آن احساس شود. به منظور اطمينان از ايمني، صحت عملكرد و تنظيم بودن وسيله يا دستگاه در طول مدت قرارداد مي‌باشد.</w:t>
      </w:r>
    </w:p>
    <w:p w:rsidR="000514CA" w:rsidRPr="000514CA" w:rsidRDefault="000514CA" w:rsidP="000514CA">
      <w:pPr>
        <w:rPr>
          <w:sz w:val="26"/>
          <w:rtl/>
          <w:lang w:bidi="fa-IR"/>
        </w:rPr>
      </w:pPr>
      <w:r w:rsidRPr="000514CA">
        <w:rPr>
          <w:rFonts w:hint="cs"/>
          <w:sz w:val="26"/>
          <w:rtl/>
          <w:lang w:bidi="fa-IR"/>
        </w:rPr>
        <w:t>3 - نگهداري : پيمانكار متعهد مي‌گردد، سرويس‌هاي كارخانه سازنده و همچنين تست كالبيراسيون، تنظيمات و تعويض قطعات وسيله يا دستگاه را مطابق چك ليست كمپاني كه جزء لاينفك قرارداد مي‌باشد و هر گونه اقدام لازم ديگر را جهت اطمينان از ايمني و عملكرد صحيح و پيشگيري از خرابي قسمتهاي مختلف، طبق زمان بندي مشخص شده از سوي كمپاني</w:t>
      </w:r>
      <w:r w:rsidR="005C759B">
        <w:rPr>
          <w:rFonts w:hint="cs"/>
          <w:sz w:val="26"/>
          <w:rtl/>
          <w:lang w:bidi="fa-IR"/>
        </w:rPr>
        <w:t xml:space="preserve"> و پیمانکار</w:t>
      </w:r>
      <w:r w:rsidRPr="000514CA">
        <w:rPr>
          <w:rFonts w:hint="cs"/>
          <w:sz w:val="26"/>
          <w:rtl/>
          <w:lang w:bidi="fa-IR"/>
        </w:rPr>
        <w:t xml:space="preserve"> انجام دهد.</w:t>
      </w:r>
    </w:p>
    <w:p w:rsidR="000514CA" w:rsidRPr="000514CA" w:rsidRDefault="000514CA" w:rsidP="005C759B">
      <w:pPr>
        <w:rPr>
          <w:sz w:val="26"/>
          <w:rtl/>
          <w:lang w:bidi="fa-IR"/>
        </w:rPr>
      </w:pPr>
      <w:r w:rsidRPr="000514CA">
        <w:rPr>
          <w:rFonts w:hint="cs"/>
          <w:sz w:val="26"/>
          <w:rtl/>
          <w:lang w:bidi="fa-IR"/>
        </w:rPr>
        <w:t xml:space="preserve">زمان انجام سرويسها بايد طبق جدول زمان بندي شده </w:t>
      </w:r>
      <w:r w:rsidR="00BD55C8" w:rsidRPr="00BD55C8">
        <w:rPr>
          <w:rFonts w:hint="cs"/>
          <w:sz w:val="26"/>
          <w:u w:val="single"/>
          <w:rtl/>
          <w:lang w:bidi="fa-IR"/>
        </w:rPr>
        <w:t xml:space="preserve">( </w:t>
      </w:r>
      <w:r w:rsidR="00BD55C8" w:rsidRPr="00BD55C8">
        <w:rPr>
          <w:rFonts w:hint="cs"/>
          <w:b/>
          <w:bCs/>
          <w:sz w:val="26"/>
          <w:u w:val="single"/>
          <w:rtl/>
          <w:lang w:bidi="fa-IR"/>
        </w:rPr>
        <w:t xml:space="preserve">حداقل </w:t>
      </w:r>
      <w:r w:rsidR="005C759B">
        <w:rPr>
          <w:rFonts w:hint="cs"/>
          <w:b/>
          <w:bCs/>
          <w:sz w:val="26"/>
          <w:u w:val="single"/>
          <w:rtl/>
          <w:lang w:bidi="fa-IR"/>
        </w:rPr>
        <w:t>6</w:t>
      </w:r>
      <w:r w:rsidR="00BD55C8" w:rsidRPr="00BD55C8">
        <w:rPr>
          <w:rFonts w:hint="cs"/>
          <w:b/>
          <w:bCs/>
          <w:sz w:val="26"/>
          <w:u w:val="single"/>
          <w:rtl/>
          <w:lang w:bidi="fa-IR"/>
        </w:rPr>
        <w:t xml:space="preserve"> بار بازدید </w:t>
      </w:r>
      <w:r w:rsidR="00BD55C8">
        <w:rPr>
          <w:rFonts w:hint="cs"/>
          <w:b/>
          <w:bCs/>
          <w:sz w:val="26"/>
          <w:u w:val="single"/>
          <w:rtl/>
          <w:lang w:bidi="fa-IR"/>
        </w:rPr>
        <w:t xml:space="preserve">دوره ای </w:t>
      </w:r>
      <w:r w:rsidR="00BD55C8" w:rsidRPr="00BD55C8">
        <w:rPr>
          <w:rFonts w:hint="cs"/>
          <w:b/>
          <w:bCs/>
          <w:sz w:val="26"/>
          <w:u w:val="single"/>
          <w:rtl/>
          <w:lang w:bidi="fa-IR"/>
        </w:rPr>
        <w:t>در سال</w:t>
      </w:r>
      <w:r w:rsidR="00BD55C8">
        <w:rPr>
          <w:rFonts w:hint="cs"/>
          <w:sz w:val="26"/>
          <w:u w:val="single"/>
          <w:rtl/>
          <w:lang w:bidi="fa-IR"/>
        </w:rPr>
        <w:t xml:space="preserve"> </w:t>
      </w:r>
      <w:r w:rsidR="00BD55C8" w:rsidRPr="00BD55C8">
        <w:rPr>
          <w:rFonts w:hint="cs"/>
          <w:b/>
          <w:bCs/>
          <w:sz w:val="26"/>
          <w:u w:val="single"/>
          <w:rtl/>
          <w:lang w:bidi="fa-IR"/>
        </w:rPr>
        <w:t>و</w:t>
      </w:r>
      <w:r w:rsidR="005C759B">
        <w:rPr>
          <w:rFonts w:hint="cs"/>
          <w:b/>
          <w:bCs/>
          <w:sz w:val="26"/>
          <w:u w:val="single"/>
          <w:rtl/>
          <w:lang w:bidi="fa-IR"/>
        </w:rPr>
        <w:t>2 بار بازدید موردی در صورت نیازو درخواست کتبی کارفرما</w:t>
      </w:r>
      <w:r w:rsidR="00BD55C8" w:rsidRPr="00BD55C8">
        <w:rPr>
          <w:rFonts w:hint="cs"/>
          <w:sz w:val="26"/>
          <w:u w:val="single"/>
          <w:rtl/>
          <w:lang w:bidi="fa-IR"/>
        </w:rPr>
        <w:t>)</w:t>
      </w:r>
      <w:r w:rsidR="00BD55C8">
        <w:rPr>
          <w:rFonts w:hint="cs"/>
          <w:sz w:val="26"/>
          <w:rtl/>
          <w:lang w:bidi="fa-IR"/>
        </w:rPr>
        <w:t xml:space="preserve"> </w:t>
      </w:r>
      <w:r w:rsidRPr="000514CA">
        <w:rPr>
          <w:rFonts w:hint="cs"/>
          <w:sz w:val="26"/>
          <w:rtl/>
          <w:lang w:bidi="fa-IR"/>
        </w:rPr>
        <w:t xml:space="preserve">بهمراه چك ليست‌هاي كمپاني سازنده از سوي پيمانكار در اختيار كارفرما قرار گيرد و حداقل يك هفته قبل از انجام هر سرويس به نحو مقتضي به كارفرما اعلام شود. </w:t>
      </w:r>
    </w:p>
    <w:p w:rsidR="000514CA" w:rsidRDefault="000514CA" w:rsidP="000514CA">
      <w:pPr>
        <w:rPr>
          <w:sz w:val="26"/>
          <w:rtl/>
          <w:lang w:bidi="fa-IR"/>
        </w:rPr>
      </w:pPr>
      <w:r w:rsidRPr="000514CA">
        <w:rPr>
          <w:rFonts w:hint="cs"/>
          <w:sz w:val="26"/>
          <w:rtl/>
          <w:lang w:bidi="fa-IR"/>
        </w:rPr>
        <w:t xml:space="preserve">كارفرما مي‌تواند ضمن حضور در محل و نظارت بر انجام مراحل فوق، پس از اتمام كار نسبت به بررسيهاي لازم </w:t>
      </w:r>
      <w:r w:rsidRPr="000514CA">
        <w:rPr>
          <w:rFonts w:hint="cs"/>
          <w:sz w:val="26"/>
          <w:rtl/>
          <w:lang w:bidi="fa-IR"/>
        </w:rPr>
        <w:lastRenderedPageBreak/>
        <w:t>در مورد وضعيت ايمني، عملكرد و تنظيم بودن وسيله يا دستگاه اقدام نمايد.بديهي است كه در صورت مشاهده هر گونه عدم انطباق موضوع به نحو مقتضي به اطلاع پيمانكار رسانده مي‌شود و پيمانكار بلافاصله ملزم به رفع مشكل مشاهده شده و اداي توضيحات مستند در اين خصوص به كارفرما مي‌باشد.</w:t>
      </w:r>
    </w:p>
    <w:p w:rsidR="00CF0AE1" w:rsidRPr="000514CA" w:rsidRDefault="00CF0AE1" w:rsidP="00374957">
      <w:pPr>
        <w:rPr>
          <w:sz w:val="26"/>
          <w:rtl/>
          <w:lang w:bidi="fa-IR"/>
        </w:rPr>
      </w:pPr>
      <w:r>
        <w:rPr>
          <w:rFonts w:hint="cs"/>
          <w:sz w:val="26"/>
          <w:rtl/>
          <w:lang w:bidi="fa-IR"/>
        </w:rPr>
        <w:t>تبصره1: در صورت نیاز کارفر</w:t>
      </w:r>
      <w:r w:rsidR="00374957">
        <w:rPr>
          <w:rFonts w:hint="cs"/>
          <w:sz w:val="26"/>
          <w:rtl/>
          <w:lang w:bidi="fa-IR"/>
        </w:rPr>
        <w:t>م</w:t>
      </w:r>
      <w:r>
        <w:rPr>
          <w:rFonts w:hint="cs"/>
          <w:sz w:val="26"/>
          <w:rtl/>
          <w:lang w:bidi="fa-IR"/>
        </w:rPr>
        <w:t xml:space="preserve">ا به بازدید های موردی بیشتر از موارد فوق الذکر و ارائه درخواست کتبی کارفرما، معادل </w:t>
      </w:r>
      <w:r w:rsidRPr="00374957">
        <w:rPr>
          <w:rFonts w:hint="cs"/>
          <w:sz w:val="26"/>
          <w:u w:val="single"/>
          <w:rtl/>
          <w:lang w:bidi="fa-IR"/>
        </w:rPr>
        <w:t>50 درصد ساعتمزد</w:t>
      </w:r>
      <w:r>
        <w:rPr>
          <w:rFonts w:hint="cs"/>
          <w:sz w:val="26"/>
          <w:rtl/>
          <w:lang w:bidi="fa-IR"/>
        </w:rPr>
        <w:t xml:space="preserve"> مهندس فنی برای هر ساعت محاسبه و پرداخت میگردد.</w:t>
      </w:r>
    </w:p>
    <w:p w:rsidR="000514CA" w:rsidRPr="000514CA" w:rsidRDefault="000514CA" w:rsidP="001427E2">
      <w:pPr>
        <w:rPr>
          <w:sz w:val="26"/>
          <w:rtl/>
          <w:lang w:bidi="fa-IR"/>
        </w:rPr>
      </w:pPr>
      <w:r w:rsidRPr="000514CA">
        <w:rPr>
          <w:rFonts w:hint="cs"/>
          <w:sz w:val="26"/>
          <w:rtl/>
          <w:lang w:bidi="fa-IR"/>
        </w:rPr>
        <w:t xml:space="preserve">تبصره </w:t>
      </w:r>
      <w:r w:rsidR="00CF0AE1">
        <w:rPr>
          <w:rFonts w:hint="cs"/>
          <w:sz w:val="26"/>
          <w:rtl/>
          <w:lang w:bidi="fa-IR"/>
        </w:rPr>
        <w:t>2</w:t>
      </w:r>
      <w:r w:rsidRPr="000514CA">
        <w:rPr>
          <w:rFonts w:hint="cs"/>
          <w:sz w:val="26"/>
          <w:rtl/>
          <w:lang w:bidi="fa-IR"/>
        </w:rPr>
        <w:t xml:space="preserve">: پيمانكار موظف است گزارش مربوطه شامل اقدامات انجام شده را بلافاصه </w:t>
      </w:r>
      <w:r w:rsidRPr="00A5628D">
        <w:rPr>
          <w:rFonts w:hint="cs"/>
          <w:sz w:val="26"/>
          <w:u w:val="single"/>
          <w:rtl/>
          <w:lang w:bidi="fa-IR"/>
        </w:rPr>
        <w:t>حداكثر ظرف يك هفته</w:t>
      </w:r>
      <w:r w:rsidR="00A5628D">
        <w:rPr>
          <w:rFonts w:hint="cs"/>
          <w:sz w:val="26"/>
          <w:rtl/>
          <w:lang w:bidi="fa-IR"/>
        </w:rPr>
        <w:t xml:space="preserve"> پس از انجام آن</w:t>
      </w:r>
      <w:r w:rsidRPr="000514CA">
        <w:rPr>
          <w:rFonts w:hint="cs"/>
          <w:sz w:val="26"/>
          <w:rtl/>
          <w:lang w:bidi="fa-IR"/>
        </w:rPr>
        <w:t xml:space="preserve"> به كارفرما ارائه نمايد.</w:t>
      </w:r>
    </w:p>
    <w:p w:rsidR="000514CA" w:rsidRPr="000514CA" w:rsidRDefault="000514CA" w:rsidP="000514CA">
      <w:pPr>
        <w:rPr>
          <w:sz w:val="26"/>
          <w:rtl/>
          <w:lang w:bidi="fa-IR"/>
        </w:rPr>
      </w:pPr>
      <w:r w:rsidRPr="000514CA">
        <w:rPr>
          <w:rFonts w:hint="cs"/>
          <w:sz w:val="26"/>
          <w:rtl/>
          <w:lang w:bidi="fa-IR"/>
        </w:rPr>
        <w:t>4-</w:t>
      </w:r>
      <w:r w:rsidR="00A5628D">
        <w:rPr>
          <w:rFonts w:hint="cs"/>
          <w:sz w:val="26"/>
          <w:rtl/>
          <w:lang w:bidi="fa-IR"/>
        </w:rPr>
        <w:t xml:space="preserve"> </w:t>
      </w:r>
      <w:r w:rsidRPr="000514CA">
        <w:rPr>
          <w:rFonts w:hint="cs"/>
          <w:sz w:val="26"/>
          <w:rtl/>
          <w:lang w:bidi="fa-IR"/>
        </w:rPr>
        <w:t>آموزش : پيمانكار متعهد مي‌گردد پس از عقد قرارداد، هماهنگي لازم با كارفرما  جهت برگزاري يك دوره آموزش كاربري و چگونگي نگهداري صحيح دستگاه را  به عمل آورد. همچنين پيمانكار متعهد  مي‌گردد يك دروه آموزشي فني براي افراد معرفي شده از سوي كارفرما به منظور معرفي چك ليستهاي كمپاني و تعريف مراحل انجام كار در حين عمليات نگهداري در ماه اول شروع قرارداد برگزار نمايد.</w:t>
      </w:r>
    </w:p>
    <w:p w:rsidR="000514CA" w:rsidRPr="000514CA" w:rsidRDefault="000514CA" w:rsidP="00374957">
      <w:pPr>
        <w:ind w:left="284" w:firstLine="0"/>
        <w:jc w:val="both"/>
        <w:rPr>
          <w:rtl/>
          <w:lang w:bidi="fa-IR"/>
        </w:rPr>
      </w:pPr>
      <w:r w:rsidRPr="000514CA">
        <w:rPr>
          <w:rFonts w:hint="cs"/>
          <w:sz w:val="26"/>
          <w:rtl/>
          <w:lang w:bidi="fa-IR"/>
        </w:rPr>
        <w:t xml:space="preserve">5- تعمير : پيمانكار متعهد مي‌گردد در تمام مدت اعتبار اين پيمان در </w:t>
      </w:r>
      <w:r w:rsidR="00374957">
        <w:rPr>
          <w:rFonts w:hint="cs"/>
          <w:sz w:val="26"/>
          <w:rtl/>
          <w:lang w:bidi="fa-IR"/>
        </w:rPr>
        <w:t>روزهای کاری هفته</w:t>
      </w:r>
      <w:r w:rsidRPr="000514CA">
        <w:rPr>
          <w:rFonts w:hint="cs"/>
          <w:sz w:val="26"/>
          <w:rtl/>
          <w:lang w:bidi="fa-IR"/>
        </w:rPr>
        <w:t xml:space="preserve">، در صورت خرابي وسيله يا  دستگاه و نياز به تعمير و سرويس فوراً و حداكثر ظرف مدت 1 روز كاري پس از اعلام </w:t>
      </w:r>
      <w:r w:rsidR="00374957">
        <w:rPr>
          <w:rFonts w:hint="cs"/>
          <w:sz w:val="26"/>
          <w:rtl/>
          <w:lang w:bidi="fa-IR"/>
        </w:rPr>
        <w:t xml:space="preserve">کتبی </w:t>
      </w:r>
      <w:r w:rsidRPr="000514CA">
        <w:rPr>
          <w:rFonts w:hint="cs"/>
          <w:sz w:val="26"/>
          <w:rtl/>
          <w:lang w:bidi="fa-IR"/>
        </w:rPr>
        <w:t>كارفرما مشروط به اينكه محل پيمانكار و كارفرما در يك استان باشد و در غير اينصورت حداكثر ظرف مدت 3 روز كاري متخصصين مربوطه براي رفع مشكل وسيله يا دستگاه در محل نصب وسيله حضور يابند.</w:t>
      </w:r>
    </w:p>
    <w:p w:rsidR="000514CA" w:rsidRPr="000514CA" w:rsidRDefault="000514CA" w:rsidP="000514CA">
      <w:pPr>
        <w:rPr>
          <w:sz w:val="26"/>
          <w:lang w:bidi="fa-IR"/>
        </w:rPr>
      </w:pPr>
    </w:p>
    <w:p w:rsidR="000514CA" w:rsidRPr="000514CA" w:rsidRDefault="00554A2D" w:rsidP="003063C1">
      <w:pPr>
        <w:rPr>
          <w:sz w:val="26"/>
          <w:rtl/>
          <w:lang w:bidi="fa-IR"/>
        </w:rPr>
      </w:pPr>
      <w:r>
        <w:rPr>
          <w:rFonts w:hint="cs"/>
          <w:sz w:val="26"/>
          <w:rtl/>
          <w:lang w:bidi="fa-IR"/>
        </w:rPr>
        <w:t xml:space="preserve">تبصره 1: </w:t>
      </w:r>
      <w:r w:rsidR="000514CA" w:rsidRPr="000514CA">
        <w:rPr>
          <w:rFonts w:hint="cs"/>
          <w:sz w:val="26"/>
          <w:rtl/>
          <w:lang w:bidi="fa-IR"/>
        </w:rPr>
        <w:t>چنانچه در زمان تعيين شده مذكور متخصصين پيمانكار در محل دستگاه حضور نيابند</w:t>
      </w:r>
      <w:r w:rsidR="000514CA" w:rsidRPr="00E62FA1">
        <w:rPr>
          <w:rFonts w:hint="cs"/>
          <w:sz w:val="26"/>
          <w:u w:val="single"/>
          <w:rtl/>
          <w:lang w:bidi="fa-IR"/>
        </w:rPr>
        <w:t>، به ازاي هر روز تأخير مبلغ</w:t>
      </w:r>
      <w:r w:rsidRPr="00E62FA1">
        <w:rPr>
          <w:rFonts w:hint="cs"/>
          <w:sz w:val="26"/>
          <w:u w:val="single"/>
          <w:rtl/>
          <w:lang w:bidi="fa-IR"/>
        </w:rPr>
        <w:t xml:space="preserve"> یک </w:t>
      </w:r>
      <w:r w:rsidR="000514CA" w:rsidRPr="00E62FA1">
        <w:rPr>
          <w:rFonts w:hint="cs"/>
          <w:sz w:val="26"/>
          <w:u w:val="single"/>
          <w:rtl/>
          <w:lang w:bidi="fa-IR"/>
        </w:rPr>
        <w:t xml:space="preserve"> درصد از</w:t>
      </w:r>
      <w:r w:rsidRPr="00E62FA1">
        <w:rPr>
          <w:rFonts w:hint="cs"/>
          <w:sz w:val="26"/>
          <w:u w:val="single"/>
          <w:rtl/>
          <w:lang w:bidi="fa-IR"/>
        </w:rPr>
        <w:t>مبلغ کل قرارداد</w:t>
      </w:r>
      <w:r w:rsidR="003063C1" w:rsidRPr="00E62FA1">
        <w:rPr>
          <w:rFonts w:hint="cs"/>
          <w:sz w:val="26"/>
          <w:u w:val="single"/>
          <w:rtl/>
          <w:lang w:bidi="fa-IR"/>
        </w:rPr>
        <w:t xml:space="preserve"> از مبلغ قرارداد کسر</w:t>
      </w:r>
      <w:r w:rsidRPr="00E62FA1">
        <w:rPr>
          <w:rFonts w:hint="cs"/>
          <w:sz w:val="26"/>
          <w:u w:val="single"/>
          <w:rtl/>
          <w:lang w:bidi="fa-IR"/>
        </w:rPr>
        <w:t xml:space="preserve"> یا سه روز افزایش مدت زمان قراداد</w:t>
      </w:r>
      <w:r w:rsidR="000514CA" w:rsidRPr="000514CA">
        <w:rPr>
          <w:rFonts w:hint="cs"/>
          <w:sz w:val="26"/>
          <w:rtl/>
          <w:lang w:bidi="fa-IR"/>
        </w:rPr>
        <w:t xml:space="preserve"> بعنوان خسارت </w:t>
      </w:r>
      <w:r w:rsidR="003063C1">
        <w:rPr>
          <w:rFonts w:hint="cs"/>
          <w:sz w:val="26"/>
          <w:rtl/>
          <w:lang w:bidi="fa-IR"/>
        </w:rPr>
        <w:t>در نظر گرفته خواهد شد.</w:t>
      </w:r>
    </w:p>
    <w:p w:rsidR="000514CA" w:rsidRPr="000514CA" w:rsidRDefault="000514CA" w:rsidP="00554A2D">
      <w:pPr>
        <w:rPr>
          <w:sz w:val="26"/>
          <w:rtl/>
          <w:lang w:bidi="fa-IR"/>
        </w:rPr>
      </w:pPr>
      <w:r w:rsidRPr="000514CA">
        <w:rPr>
          <w:rFonts w:hint="cs"/>
          <w:sz w:val="26"/>
          <w:rtl/>
          <w:lang w:bidi="fa-IR"/>
        </w:rPr>
        <w:t xml:space="preserve">تبصره </w:t>
      </w:r>
      <w:r w:rsidR="00554A2D">
        <w:rPr>
          <w:rFonts w:hint="cs"/>
          <w:sz w:val="26"/>
          <w:rtl/>
          <w:lang w:bidi="fa-IR"/>
        </w:rPr>
        <w:t>2</w:t>
      </w:r>
      <w:r w:rsidRPr="000514CA">
        <w:rPr>
          <w:rFonts w:hint="cs"/>
          <w:sz w:val="26"/>
          <w:rtl/>
          <w:lang w:bidi="fa-IR"/>
        </w:rPr>
        <w:t xml:space="preserve"> : چنانچه تأخير مذكور </w:t>
      </w:r>
      <w:r w:rsidR="00854C04">
        <w:rPr>
          <w:rFonts w:hint="cs"/>
          <w:sz w:val="26"/>
          <w:rtl/>
          <w:lang w:bidi="fa-IR"/>
        </w:rPr>
        <w:t xml:space="preserve">بدون عذر موجه </w:t>
      </w:r>
      <w:r w:rsidRPr="000514CA">
        <w:rPr>
          <w:rFonts w:hint="cs"/>
          <w:sz w:val="26"/>
          <w:rtl/>
          <w:lang w:bidi="fa-IR"/>
        </w:rPr>
        <w:t xml:space="preserve">بيش ازيك هفته ادامه يابد يا پس از حضور متخصصين پيمانكار انجام تعميرات بيش از يك هفته به طول انجامد كارفرما حق دارد پس از بررسي و تاييد ناظر علاوه بر وصول خسارت وارده </w:t>
      </w:r>
      <w:r w:rsidR="002E1EDA" w:rsidRPr="00B96ECB">
        <w:rPr>
          <w:rFonts w:hint="cs"/>
          <w:sz w:val="26"/>
          <w:u w:val="single"/>
          <w:rtl/>
          <w:lang w:bidi="fa-IR"/>
        </w:rPr>
        <w:t xml:space="preserve">با هماهنگی اداره تجهیزات پزشکی دانشگاه متبوع </w:t>
      </w:r>
      <w:r w:rsidRPr="000514CA">
        <w:rPr>
          <w:rFonts w:hint="cs"/>
          <w:sz w:val="26"/>
          <w:rtl/>
          <w:lang w:bidi="fa-IR"/>
        </w:rPr>
        <w:t>به هر صورت كه صلاح مي‌داند عمل نمايد.</w:t>
      </w:r>
    </w:p>
    <w:p w:rsidR="000514CA" w:rsidRPr="000514CA" w:rsidRDefault="000514CA" w:rsidP="00554A2D">
      <w:pPr>
        <w:rPr>
          <w:sz w:val="26"/>
          <w:rtl/>
          <w:lang w:bidi="fa-IR"/>
        </w:rPr>
      </w:pPr>
      <w:r w:rsidRPr="000514CA">
        <w:rPr>
          <w:rFonts w:hint="cs"/>
          <w:sz w:val="26"/>
          <w:rtl/>
          <w:lang w:bidi="fa-IR"/>
        </w:rPr>
        <w:t>تبصره</w:t>
      </w:r>
      <w:r w:rsidR="00554A2D">
        <w:rPr>
          <w:rFonts w:hint="cs"/>
          <w:sz w:val="26"/>
          <w:rtl/>
          <w:lang w:bidi="fa-IR"/>
        </w:rPr>
        <w:t>3</w:t>
      </w:r>
      <w:r w:rsidRPr="000514CA">
        <w:rPr>
          <w:rFonts w:hint="cs"/>
          <w:sz w:val="26"/>
          <w:rtl/>
          <w:lang w:bidi="fa-IR"/>
        </w:rPr>
        <w:t xml:space="preserve"> : چنانچه پس از بازديد وسيله نياز به قطعات يدكي غير معمول مشاهد گرديد، پيمانكار موظف به تهيه قطعات مذكور در اسرع وقت مي‌باشد. چنانچه قطعات مذكور وارداتي باشند پيمانكار موظف به انجام اقدامات لازم جهت ارسال كالا به گمركات كشور ظرف حداكثر يك هفته پس از تشخيص عيب مي‌باشد كه  پيمانكار موظف به انجام ترخيص در كوتاهترين زمان ممكن،‌ضمن هماهنگي با كارفرما مي‌باشد. در صورتيكه زمان ورود قطعات مذكور به گمرك بيش از يك هفته بطول انجامد، پيمانكار موظف به جبران خسارات وارده به كارفرما</w:t>
      </w:r>
      <w:r w:rsidR="00854C04">
        <w:rPr>
          <w:rFonts w:hint="cs"/>
          <w:sz w:val="26"/>
          <w:rtl/>
          <w:lang w:bidi="fa-IR"/>
        </w:rPr>
        <w:t xml:space="preserve"> </w:t>
      </w:r>
      <w:r w:rsidR="00854C04" w:rsidRPr="00854C04">
        <w:rPr>
          <w:rFonts w:hint="cs"/>
          <w:sz w:val="26"/>
          <w:u w:val="single"/>
          <w:rtl/>
          <w:lang w:bidi="fa-IR"/>
        </w:rPr>
        <w:t>مطابق با تبصره 1 این بند</w:t>
      </w:r>
      <w:r w:rsidRPr="00854C04">
        <w:rPr>
          <w:rFonts w:hint="cs"/>
          <w:sz w:val="26"/>
          <w:u w:val="single"/>
          <w:rtl/>
          <w:lang w:bidi="fa-IR"/>
        </w:rPr>
        <w:t xml:space="preserve"> </w:t>
      </w:r>
      <w:r w:rsidRPr="000514CA">
        <w:rPr>
          <w:rFonts w:hint="cs"/>
          <w:sz w:val="26"/>
          <w:rtl/>
          <w:lang w:bidi="fa-IR"/>
        </w:rPr>
        <w:t>مي‌باشد.</w:t>
      </w:r>
    </w:p>
    <w:p w:rsidR="000514CA" w:rsidRPr="000514CA" w:rsidRDefault="000514CA" w:rsidP="00E71992">
      <w:pPr>
        <w:rPr>
          <w:sz w:val="26"/>
          <w:rtl/>
          <w:lang w:bidi="fa-IR"/>
        </w:rPr>
      </w:pPr>
      <w:r w:rsidRPr="000514CA">
        <w:rPr>
          <w:rFonts w:hint="cs"/>
          <w:sz w:val="26"/>
          <w:rtl/>
          <w:lang w:bidi="fa-IR"/>
        </w:rPr>
        <w:t>6-تأمين قطعات يدكي :به طور كلي تهيه قطعات يدكي و نيز كسب مجوزهاي قانوني مربوطه به عهده پيمانكار مي‌باشد كه در قبال اخذ مبلغ ريالي (يا در صورت تمايل كارفرما پس از تخصيص ارز)</w:t>
      </w:r>
      <w:r w:rsidR="0026024F">
        <w:rPr>
          <w:rFonts w:hint="cs"/>
          <w:sz w:val="26"/>
          <w:rtl/>
          <w:lang w:bidi="fa-IR"/>
        </w:rPr>
        <w:t xml:space="preserve"> و پس از تایید پیش فاکتور </w:t>
      </w:r>
      <w:r w:rsidR="0026024F">
        <w:rPr>
          <w:rFonts w:hint="cs"/>
          <w:sz w:val="26"/>
          <w:rtl/>
          <w:lang w:bidi="fa-IR"/>
        </w:rPr>
        <w:lastRenderedPageBreak/>
        <w:t>توسط مرکز درمانی</w:t>
      </w:r>
      <w:r w:rsidRPr="000514CA">
        <w:rPr>
          <w:rFonts w:hint="cs"/>
          <w:sz w:val="26"/>
          <w:rtl/>
          <w:lang w:bidi="fa-IR"/>
        </w:rPr>
        <w:t xml:space="preserve"> اقدام خواهد گرديد. پيمانكار تعهد مي‌نمايد در قبال تعويض قطعات معيوب (غير از جابجايي</w:t>
      </w:r>
      <w:r w:rsidRPr="000514CA">
        <w:rPr>
          <w:rStyle w:val="FootnoteReference"/>
          <w:sz w:val="26"/>
          <w:rtl/>
          <w:lang w:bidi="fa-IR"/>
        </w:rPr>
        <w:footnoteReference w:id="3"/>
      </w:r>
      <w:r w:rsidRPr="000514CA">
        <w:rPr>
          <w:rFonts w:hint="cs"/>
          <w:sz w:val="26"/>
          <w:rtl/>
          <w:lang w:bidi="fa-IR"/>
        </w:rPr>
        <w:t>) قطعات اسقاطي را به كارفرما تحويل نمايد.</w:t>
      </w:r>
      <w:r w:rsidR="00E71992">
        <w:rPr>
          <w:rFonts w:hint="cs"/>
          <w:sz w:val="26"/>
          <w:rtl/>
          <w:lang w:bidi="fa-IR"/>
        </w:rPr>
        <w:t>لازم به ذکر است قیمت قطعات یدکی در صورت وجود سابقه ورود باید بر اساس قیمت تایید شده اداره کل نظارت و ارزیابی تجهیزات و ملزومات پزشکی باشد.</w:t>
      </w:r>
    </w:p>
    <w:p w:rsidR="000514CA" w:rsidRPr="000514CA" w:rsidRDefault="000514CA" w:rsidP="000514CA">
      <w:pPr>
        <w:rPr>
          <w:sz w:val="26"/>
          <w:rtl/>
          <w:lang w:bidi="fa-IR"/>
        </w:rPr>
      </w:pPr>
      <w:r w:rsidRPr="000514CA">
        <w:rPr>
          <w:rFonts w:hint="cs"/>
          <w:b/>
          <w:bCs/>
          <w:sz w:val="26"/>
          <w:rtl/>
          <w:lang w:bidi="fa-IR"/>
        </w:rPr>
        <w:t>تبصره 1</w:t>
      </w:r>
      <w:r w:rsidRPr="000514CA">
        <w:rPr>
          <w:rFonts w:hint="cs"/>
          <w:sz w:val="26"/>
          <w:rtl/>
          <w:lang w:bidi="fa-IR"/>
        </w:rPr>
        <w:t xml:space="preserve"> :چنانچه قطعاتي مانند بردها يا ساير قطعات دچار صدمه گردند،‌پيمانكار متعهد است در وهله اول نسبت به تعمير قطعات مذكور و در صورت عدم امكان تعمير نسبت به  تعويض آنها با اطلاع و موافقت كار فرما اقدام نمايد. </w:t>
      </w:r>
    </w:p>
    <w:p w:rsidR="000514CA" w:rsidRPr="000514CA" w:rsidRDefault="000514CA" w:rsidP="000514CA">
      <w:pPr>
        <w:spacing w:line="230" w:lineRule="auto"/>
        <w:rPr>
          <w:sz w:val="26"/>
          <w:rtl/>
          <w:lang w:bidi="fa-IR"/>
        </w:rPr>
      </w:pPr>
      <w:r w:rsidRPr="000514CA">
        <w:rPr>
          <w:rFonts w:hint="cs"/>
          <w:b/>
          <w:bCs/>
          <w:sz w:val="26"/>
          <w:rtl/>
          <w:lang w:bidi="fa-IR"/>
        </w:rPr>
        <w:t>تبصره 2</w:t>
      </w:r>
      <w:r w:rsidRPr="000514CA">
        <w:rPr>
          <w:rFonts w:hint="cs"/>
          <w:sz w:val="26"/>
          <w:rtl/>
          <w:lang w:bidi="fa-IR"/>
        </w:rPr>
        <w:t>: اجرت تعويض قطعات يدكي و يا تعميرات چه در محل نصب وسيله يا دستگاه و يا خارج از محل مذكورو همچنين بازرسي و نگهداري  جزء لاينفك اين قرارداد مي‌باشد، و از بابت آن پيمانكار مستحق دريافت هيچگونه وجهي نخواهد بود.</w:t>
      </w:r>
    </w:p>
    <w:p w:rsidR="000514CA" w:rsidRPr="000514CA" w:rsidRDefault="000514CA" w:rsidP="000514CA">
      <w:pPr>
        <w:spacing w:line="230" w:lineRule="auto"/>
        <w:rPr>
          <w:sz w:val="26"/>
          <w:rtl/>
          <w:lang w:bidi="fa-IR"/>
        </w:rPr>
      </w:pPr>
      <w:r w:rsidRPr="000514CA">
        <w:rPr>
          <w:rFonts w:hint="cs"/>
          <w:b/>
          <w:bCs/>
          <w:sz w:val="26"/>
          <w:rtl/>
          <w:lang w:bidi="fa-IR"/>
        </w:rPr>
        <w:t>تبصره 3</w:t>
      </w:r>
      <w:r w:rsidRPr="000514CA">
        <w:rPr>
          <w:rFonts w:hint="cs"/>
          <w:sz w:val="26"/>
          <w:rtl/>
          <w:lang w:bidi="fa-IR"/>
        </w:rPr>
        <w:t xml:space="preserve"> : چنانچه حسب تشخيص كارفرما</w:t>
      </w:r>
      <w:r w:rsidR="0026024F">
        <w:rPr>
          <w:rFonts w:hint="cs"/>
          <w:sz w:val="26"/>
          <w:rtl/>
          <w:lang w:bidi="fa-IR"/>
        </w:rPr>
        <w:t xml:space="preserve"> یا مراجع ذیصلاح از جمله اداره کل نظارت و ارزیابی تجهیزات و ملزومات پزشکی</w:t>
      </w:r>
      <w:r w:rsidRPr="000514CA">
        <w:rPr>
          <w:rFonts w:hint="cs"/>
          <w:sz w:val="26"/>
          <w:rtl/>
          <w:lang w:bidi="fa-IR"/>
        </w:rPr>
        <w:t>، بر اثر سهل انگاري متخصصين پيمانكار در حين انجام تعمير و يا سرويس، به دستگاهي خسارتي وارد شود، پيمانكار موظف به جايگزيني و پرداخت خسارت زمان خواب دستگاه يا پرداخت خسارت وارده</w:t>
      </w:r>
      <w:r w:rsidR="001D4266">
        <w:rPr>
          <w:rFonts w:hint="cs"/>
          <w:sz w:val="26"/>
          <w:rtl/>
          <w:lang w:bidi="fa-IR"/>
        </w:rPr>
        <w:t xml:space="preserve"> متناسب با سطح خسارت</w:t>
      </w:r>
      <w:r w:rsidRPr="000514CA">
        <w:rPr>
          <w:rFonts w:hint="cs"/>
          <w:sz w:val="26"/>
          <w:rtl/>
          <w:lang w:bidi="fa-IR"/>
        </w:rPr>
        <w:t xml:space="preserve"> بر اساس نظر كارفرما و تاييد ناظر خواهد بود. </w:t>
      </w:r>
    </w:p>
    <w:p w:rsidR="000514CA" w:rsidRPr="000514CA" w:rsidRDefault="000514CA" w:rsidP="00B96ECB">
      <w:pPr>
        <w:spacing w:line="230" w:lineRule="auto"/>
        <w:rPr>
          <w:sz w:val="26"/>
          <w:rtl/>
          <w:lang w:bidi="fa-IR"/>
        </w:rPr>
      </w:pPr>
      <w:r w:rsidRPr="000514CA">
        <w:rPr>
          <w:rFonts w:hint="cs"/>
          <w:b/>
          <w:bCs/>
          <w:sz w:val="26"/>
          <w:rtl/>
          <w:lang w:bidi="fa-IR"/>
        </w:rPr>
        <w:t>تبصره 4</w:t>
      </w:r>
      <w:r w:rsidRPr="000514CA">
        <w:rPr>
          <w:rFonts w:hint="cs"/>
          <w:sz w:val="26"/>
          <w:rtl/>
          <w:lang w:bidi="fa-IR"/>
        </w:rPr>
        <w:t xml:space="preserve"> : كارفرما مي‌تواند نماينده يا نمايندگان خود را در كليه مراحل بازرسي، نگهداري و تعميرات به محل دستگاه اعزام نمايد، تا بر روند فعاليتهاي پيمانكار نظارت داشته باشند و نماينده يا نمايندگان كارفرما در صورت تمايل نسبت به انجام آزمونهاي كاليبراسيون نيز اقدام نمايند. بديهي است كه در صورت مشاهده خطاي غير قابل قبول</w:t>
      </w:r>
      <w:r w:rsidRPr="000514CA">
        <w:rPr>
          <w:rStyle w:val="FootnoteReference"/>
          <w:sz w:val="26"/>
          <w:rtl/>
          <w:lang w:bidi="fa-IR"/>
        </w:rPr>
        <w:footnoteReference w:id="4"/>
      </w:r>
      <w:r w:rsidRPr="000514CA">
        <w:rPr>
          <w:rFonts w:hint="cs"/>
          <w:sz w:val="26"/>
          <w:rtl/>
          <w:lang w:bidi="fa-IR"/>
        </w:rPr>
        <w:t>،پس از اعلام كار فرما، پيمانكار ملزم به رفع ايراد و تصحيح خطاي اعلام شده ظرف مدت</w:t>
      </w:r>
      <w:r w:rsidR="00B96ECB">
        <w:rPr>
          <w:rFonts w:hint="cs"/>
          <w:sz w:val="26"/>
          <w:rtl/>
          <w:lang w:bidi="fa-IR"/>
        </w:rPr>
        <w:t xml:space="preserve"> </w:t>
      </w:r>
      <w:r w:rsidR="00B96ECB" w:rsidRPr="00B96ECB">
        <w:rPr>
          <w:rFonts w:hint="cs"/>
          <w:sz w:val="26"/>
          <w:u w:val="single"/>
          <w:rtl/>
          <w:lang w:bidi="fa-IR"/>
        </w:rPr>
        <w:t xml:space="preserve">5 </w:t>
      </w:r>
      <w:r w:rsidRPr="00B96ECB">
        <w:rPr>
          <w:rFonts w:hint="cs"/>
          <w:sz w:val="26"/>
          <w:u w:val="single"/>
          <w:rtl/>
          <w:lang w:bidi="fa-IR"/>
        </w:rPr>
        <w:t xml:space="preserve"> روز</w:t>
      </w:r>
      <w:r w:rsidRPr="000514CA">
        <w:rPr>
          <w:rFonts w:hint="cs"/>
          <w:sz w:val="26"/>
          <w:rtl/>
          <w:lang w:bidi="fa-IR"/>
        </w:rPr>
        <w:t xml:space="preserve"> خواهد بود.</w:t>
      </w:r>
      <w:r w:rsidR="0026024F">
        <w:rPr>
          <w:rFonts w:hint="cs"/>
          <w:sz w:val="26"/>
          <w:rtl/>
          <w:lang w:bidi="fa-IR"/>
        </w:rPr>
        <w:t xml:space="preserve"> لازم به ذکر است این نمایندگان باید در متن قرارداد و یا در متمم قرارداد رسما معرفی شوند.</w:t>
      </w:r>
    </w:p>
    <w:p w:rsidR="000514CA" w:rsidRPr="000514CA" w:rsidRDefault="000514CA" w:rsidP="000514CA">
      <w:pPr>
        <w:spacing w:line="230" w:lineRule="auto"/>
        <w:rPr>
          <w:sz w:val="26"/>
          <w:rtl/>
          <w:lang w:bidi="fa-IR"/>
        </w:rPr>
      </w:pPr>
      <w:r w:rsidRPr="000514CA">
        <w:rPr>
          <w:rFonts w:hint="cs"/>
          <w:b/>
          <w:bCs/>
          <w:sz w:val="26"/>
          <w:rtl/>
          <w:lang w:bidi="fa-IR"/>
        </w:rPr>
        <w:t>7 - بهينه سازي</w:t>
      </w:r>
      <w:r w:rsidRPr="000514CA">
        <w:rPr>
          <w:rFonts w:hint="cs"/>
          <w:sz w:val="26"/>
          <w:rtl/>
          <w:lang w:bidi="fa-IR"/>
        </w:rPr>
        <w:t xml:space="preserve"> : پيمانكار متعهد به انجام تغيير، تعديل،‌ارتقاء(سخت افزاري و نرم افزاري) و يا هرگونه اقدام بر اساس فراخواني كه از طرف كارخانه سازنده يا مراجع ذيصلاح اعلام مي‌گردد پس از اعلام واخذ موافقت مكتوب كارفرما، مي‌باشد.</w:t>
      </w:r>
    </w:p>
    <w:p w:rsidR="000514CA" w:rsidRPr="000514CA" w:rsidRDefault="000514CA" w:rsidP="000514CA">
      <w:pPr>
        <w:spacing w:line="230" w:lineRule="auto"/>
        <w:rPr>
          <w:sz w:val="26"/>
          <w:rtl/>
          <w:lang w:bidi="fa-IR"/>
        </w:rPr>
      </w:pPr>
      <w:r w:rsidRPr="000514CA">
        <w:rPr>
          <w:rFonts w:hint="cs"/>
          <w:sz w:val="26"/>
          <w:rtl/>
          <w:lang w:bidi="fa-IR"/>
        </w:rPr>
        <w:t>در صورتي كه انجام موارد اعلام شده متحمل هزينه‌اي براي كارفرما باشد مراتب قبلا جهت كسب موافقت كارفرما، كتبا اعلام خواهد شد.</w:t>
      </w:r>
    </w:p>
    <w:p w:rsidR="000514CA" w:rsidRPr="000514CA" w:rsidRDefault="000514CA" w:rsidP="000514CA">
      <w:pPr>
        <w:spacing w:line="230" w:lineRule="auto"/>
        <w:rPr>
          <w:sz w:val="26"/>
          <w:rtl/>
          <w:lang w:bidi="fa-IR"/>
        </w:rPr>
      </w:pPr>
      <w:r w:rsidRPr="000514CA">
        <w:rPr>
          <w:rFonts w:hint="cs"/>
          <w:b/>
          <w:bCs/>
          <w:sz w:val="26"/>
          <w:rtl/>
          <w:lang w:bidi="fa-IR"/>
        </w:rPr>
        <w:t xml:space="preserve">8- مشاوره </w:t>
      </w:r>
      <w:r w:rsidRPr="000514CA">
        <w:rPr>
          <w:rFonts w:hint="cs"/>
          <w:sz w:val="26"/>
          <w:rtl/>
          <w:lang w:bidi="fa-IR"/>
        </w:rPr>
        <w:t>: پيمانكار متعهد است به عنوان مشاور كارفرما، توصيه‌هاي لازم در جهت بهبود وضعيت كاري،آموزشي، تهيه قطعات يدكي و لوازم جانبي مورد نياز را به كارفرما اعلام نمايد تا دستگاه با حداكثر توانائي خود قابل بهره برداري در مدت زمان عمر مفيد</w:t>
      </w:r>
      <w:r w:rsidRPr="000514CA">
        <w:rPr>
          <w:rStyle w:val="FootnoteReference"/>
          <w:sz w:val="26"/>
          <w:rtl/>
          <w:lang w:bidi="fa-IR"/>
        </w:rPr>
        <w:footnoteReference w:id="5"/>
      </w:r>
      <w:r w:rsidRPr="000514CA">
        <w:rPr>
          <w:rFonts w:hint="cs"/>
          <w:sz w:val="26"/>
          <w:rtl/>
          <w:lang w:bidi="fa-IR"/>
        </w:rPr>
        <w:t xml:space="preserve"> خود باشد.</w:t>
      </w:r>
    </w:p>
    <w:p w:rsidR="000514CA" w:rsidRPr="000514CA" w:rsidRDefault="000514CA" w:rsidP="000514CA">
      <w:pPr>
        <w:rPr>
          <w:sz w:val="26"/>
          <w:rtl/>
          <w:lang w:bidi="fa-IR"/>
        </w:rPr>
      </w:pPr>
      <w:r w:rsidRPr="000514CA">
        <w:rPr>
          <w:rFonts w:hint="cs"/>
          <w:b/>
          <w:bCs/>
          <w:sz w:val="26"/>
          <w:rtl/>
          <w:lang w:bidi="fa-IR"/>
        </w:rPr>
        <w:t xml:space="preserve">9- تهيه وذخيره قطعات يدكي </w:t>
      </w:r>
      <w:r w:rsidRPr="000514CA">
        <w:rPr>
          <w:rFonts w:hint="cs"/>
          <w:sz w:val="26"/>
          <w:rtl/>
          <w:lang w:bidi="fa-IR"/>
        </w:rPr>
        <w:t>: پيمانكار تعهد مي‌نمايد در قبال تعويض قطعات معيوب (غير از جابجايي</w:t>
      </w:r>
      <w:r w:rsidRPr="000514CA">
        <w:rPr>
          <w:rStyle w:val="FootnoteReference"/>
          <w:sz w:val="26"/>
          <w:rtl/>
          <w:lang w:bidi="fa-IR"/>
        </w:rPr>
        <w:footnoteReference w:id="6"/>
      </w:r>
      <w:r w:rsidRPr="000514CA">
        <w:rPr>
          <w:rFonts w:hint="cs"/>
          <w:sz w:val="26"/>
          <w:rtl/>
          <w:lang w:bidi="fa-IR"/>
        </w:rPr>
        <w:t xml:space="preserve">)، قطعه اسقاطي را به كارفرما تحويل نمايد.پيمانكار متعهد مي‌گردد قطعات يدكي مورد نياز براي نگهداري،سرويس،رفع عيوب قابل پيش بيني وسيله يا دستگاه و نيز بر اساس ميزان تكرار عيوب و تجارب موجود، به ميزان كافي فراهم و </w:t>
      </w:r>
      <w:r w:rsidRPr="000514CA">
        <w:rPr>
          <w:rFonts w:hint="cs"/>
          <w:sz w:val="26"/>
          <w:rtl/>
          <w:lang w:bidi="fa-IR"/>
        </w:rPr>
        <w:lastRenderedPageBreak/>
        <w:t>در انبار خود ذخيره نمايد تا در هنگام ضرورت بلا فاصله نسبت به استفاده از قطعات مذكور و راه‌اندازي وسيله يا دستگاه اقدام گردد.</w:t>
      </w:r>
    </w:p>
    <w:p w:rsidR="000514CA" w:rsidRPr="000514CA" w:rsidRDefault="000514CA" w:rsidP="000514CA">
      <w:pPr>
        <w:rPr>
          <w:sz w:val="26"/>
          <w:rtl/>
          <w:lang w:bidi="fa-IR"/>
        </w:rPr>
      </w:pPr>
      <w:r w:rsidRPr="000514CA">
        <w:rPr>
          <w:rFonts w:hint="cs"/>
          <w:b/>
          <w:bCs/>
          <w:sz w:val="26"/>
          <w:rtl/>
          <w:lang w:bidi="fa-IR"/>
        </w:rPr>
        <w:t xml:space="preserve">تبصره </w:t>
      </w:r>
      <w:r w:rsidRPr="000514CA">
        <w:rPr>
          <w:rFonts w:hint="cs"/>
          <w:sz w:val="26"/>
          <w:rtl/>
          <w:lang w:bidi="fa-IR"/>
        </w:rPr>
        <w:t>1 : اجرت تعويض قطعات يدكي و تعميرات چه در محل نصب دستگاه و يا كارگاه پيمانكار، جزء لاينفك اين قرارداد است و از بابت آن پيمانكار مستحق دريافت هيچگونه وجهي نخواهد بود و وجوه دريافتي توسط پيمانكار فقط شامل قيمت قطعات و هزينه حمل و نقل آن طبق ماده 14 خواهد بود.</w:t>
      </w:r>
    </w:p>
    <w:p w:rsidR="000514CA" w:rsidRPr="000514CA" w:rsidRDefault="000514CA" w:rsidP="00001660">
      <w:pPr>
        <w:rPr>
          <w:sz w:val="26"/>
          <w:rtl/>
          <w:lang w:bidi="fa-IR"/>
        </w:rPr>
      </w:pPr>
      <w:r w:rsidRPr="000514CA">
        <w:rPr>
          <w:rFonts w:hint="cs"/>
          <w:b/>
          <w:bCs/>
          <w:sz w:val="26"/>
          <w:rtl/>
          <w:lang w:bidi="fa-IR"/>
        </w:rPr>
        <w:t>تبصر</w:t>
      </w:r>
      <w:r w:rsidRPr="000514CA">
        <w:rPr>
          <w:rFonts w:hint="cs"/>
          <w:sz w:val="26"/>
          <w:rtl/>
          <w:lang w:bidi="fa-IR"/>
        </w:rPr>
        <w:t xml:space="preserve">ه 2 :  پيمانكار تعهد مي‌نمايد كه چنانچه </w:t>
      </w:r>
      <w:r w:rsidR="00001660">
        <w:rPr>
          <w:rFonts w:hint="cs"/>
          <w:sz w:val="26"/>
          <w:rtl/>
          <w:lang w:bidi="fa-IR"/>
        </w:rPr>
        <w:t>بر اساس مفاد قرارداد و عدم انجام به موقع تعهدات پیمانکار</w:t>
      </w:r>
      <w:r w:rsidRPr="000514CA">
        <w:rPr>
          <w:rFonts w:hint="cs"/>
          <w:sz w:val="26"/>
          <w:rtl/>
          <w:lang w:bidi="fa-IR"/>
        </w:rPr>
        <w:t xml:space="preserve"> كارفرما ترجيح داد كه قطعات يدكي را خود تهيه نمايد همكاري لازم با كارفرما را در صورت تاييد</w:t>
      </w:r>
      <w:r w:rsidR="00963593">
        <w:rPr>
          <w:rFonts w:hint="cs"/>
          <w:sz w:val="26"/>
          <w:rtl/>
          <w:lang w:bidi="fa-IR"/>
        </w:rPr>
        <w:t xml:space="preserve"> رسمی</w:t>
      </w:r>
      <w:r w:rsidRPr="000514CA">
        <w:rPr>
          <w:rFonts w:hint="cs"/>
          <w:sz w:val="26"/>
          <w:rtl/>
          <w:lang w:bidi="fa-IR"/>
        </w:rPr>
        <w:t xml:space="preserve"> كيفيت </w:t>
      </w:r>
      <w:r w:rsidR="00001660">
        <w:rPr>
          <w:rFonts w:hint="cs"/>
          <w:sz w:val="26"/>
          <w:rtl/>
          <w:lang w:bidi="fa-IR"/>
        </w:rPr>
        <w:t xml:space="preserve">توسط شرکت پیمانکار </w:t>
      </w:r>
      <w:r w:rsidRPr="000514CA">
        <w:rPr>
          <w:rFonts w:hint="cs"/>
          <w:sz w:val="26"/>
          <w:rtl/>
          <w:lang w:bidi="fa-IR"/>
        </w:rPr>
        <w:t xml:space="preserve">پس از اعلام رسمي كارفرما انجام دهدو نسبت به نصب آن اقدام نمايند. </w:t>
      </w:r>
      <w:r w:rsidR="00963593">
        <w:rPr>
          <w:rFonts w:hint="cs"/>
          <w:sz w:val="26"/>
          <w:rtl/>
          <w:lang w:bidi="fa-IR"/>
        </w:rPr>
        <w:t>در صورت عدم تایید کیفیت ، موضوع باید بصورت کتبی به کارفرما اعلام شود.</w:t>
      </w:r>
    </w:p>
    <w:p w:rsidR="000514CA" w:rsidRPr="000514CA" w:rsidRDefault="000514CA" w:rsidP="000514CA">
      <w:pPr>
        <w:rPr>
          <w:sz w:val="26"/>
          <w:rtl/>
          <w:lang w:bidi="fa-IR"/>
        </w:rPr>
      </w:pPr>
      <w:r w:rsidRPr="000514CA">
        <w:rPr>
          <w:rFonts w:hint="cs"/>
          <w:b/>
          <w:bCs/>
          <w:sz w:val="26"/>
          <w:rtl/>
          <w:lang w:bidi="fa-IR"/>
        </w:rPr>
        <w:t>تبصره</w:t>
      </w:r>
      <w:r w:rsidRPr="000514CA">
        <w:rPr>
          <w:rFonts w:hint="cs"/>
          <w:sz w:val="26"/>
          <w:rtl/>
          <w:lang w:bidi="fa-IR"/>
        </w:rPr>
        <w:t xml:space="preserve"> 3 : پيمانكار بايد صحت عملكرد قطعات تعمير شده و يا تعويض شده را حداقل به مدت 6 ماه گارانتي نمايد. </w:t>
      </w:r>
    </w:p>
    <w:p w:rsidR="000514CA" w:rsidRPr="000514CA" w:rsidRDefault="000514CA" w:rsidP="000514CA">
      <w:pPr>
        <w:rPr>
          <w:sz w:val="26"/>
          <w:rtl/>
          <w:lang w:bidi="fa-IR"/>
        </w:rPr>
      </w:pPr>
      <w:r w:rsidRPr="000514CA">
        <w:rPr>
          <w:rFonts w:hint="cs"/>
          <w:b/>
          <w:bCs/>
          <w:sz w:val="26"/>
          <w:rtl/>
          <w:lang w:bidi="fa-IR"/>
        </w:rPr>
        <w:t xml:space="preserve">تبصره </w:t>
      </w:r>
      <w:r w:rsidRPr="000514CA">
        <w:rPr>
          <w:rFonts w:hint="cs"/>
          <w:sz w:val="26"/>
          <w:rtl/>
          <w:lang w:bidi="fa-IR"/>
        </w:rPr>
        <w:t>4 : سرويس كيت</w:t>
      </w:r>
      <w:r w:rsidRPr="000514CA">
        <w:rPr>
          <w:rStyle w:val="FootnoteReference"/>
          <w:sz w:val="26"/>
          <w:rtl/>
          <w:lang w:bidi="fa-IR"/>
        </w:rPr>
        <w:footnoteReference w:id="7"/>
      </w:r>
      <w:r w:rsidRPr="000514CA">
        <w:rPr>
          <w:rFonts w:hint="cs"/>
          <w:sz w:val="26"/>
          <w:rtl/>
          <w:lang w:bidi="fa-IR"/>
        </w:rPr>
        <w:t xml:space="preserve"> (</w:t>
      </w:r>
      <w:r w:rsidRPr="000514CA">
        <w:rPr>
          <w:sz w:val="26"/>
          <w:lang w:bidi="fa-IR"/>
        </w:rPr>
        <w:t>PM</w:t>
      </w:r>
      <w:r w:rsidRPr="000514CA">
        <w:rPr>
          <w:rFonts w:hint="cs"/>
          <w:sz w:val="26"/>
          <w:rtl/>
          <w:lang w:bidi="fa-IR"/>
        </w:rPr>
        <w:t xml:space="preserve"> كيت)‌هاي تعويضي كه طي مراحل نگهداري وسيله پزشكي تعويض مي‌گردند جزولاينفك قرارداد بوده و از اين بابت پيمانكار مستحق دريافت وجهي نمي‌باشد.</w:t>
      </w:r>
    </w:p>
    <w:p w:rsidR="000514CA" w:rsidRPr="000514CA" w:rsidRDefault="000514CA" w:rsidP="000514CA">
      <w:pPr>
        <w:rPr>
          <w:sz w:val="26"/>
          <w:rtl/>
          <w:lang w:bidi="fa-IR"/>
        </w:rPr>
      </w:pPr>
      <w:r w:rsidRPr="000514CA">
        <w:rPr>
          <w:rFonts w:hint="cs"/>
          <w:b/>
          <w:bCs/>
          <w:sz w:val="26"/>
          <w:rtl/>
          <w:lang w:bidi="fa-IR"/>
        </w:rPr>
        <w:t>10- زمان برپايي وسيله يا دستگاه</w:t>
      </w:r>
      <w:r w:rsidRPr="000514CA">
        <w:rPr>
          <w:rStyle w:val="FootnoteReference"/>
          <w:b/>
          <w:bCs/>
          <w:sz w:val="26"/>
          <w:rtl/>
          <w:lang w:bidi="fa-IR"/>
        </w:rPr>
        <w:footnoteReference w:id="8"/>
      </w:r>
      <w:r w:rsidRPr="000514CA">
        <w:rPr>
          <w:rFonts w:hint="cs"/>
          <w:b/>
          <w:bCs/>
          <w:sz w:val="26"/>
          <w:rtl/>
          <w:lang w:bidi="fa-IR"/>
        </w:rPr>
        <w:t xml:space="preserve"> </w:t>
      </w:r>
      <w:r w:rsidRPr="000514CA">
        <w:rPr>
          <w:rFonts w:hint="cs"/>
          <w:sz w:val="26"/>
          <w:rtl/>
          <w:lang w:bidi="fa-IR"/>
        </w:rPr>
        <w:t>:</w:t>
      </w:r>
    </w:p>
    <w:p w:rsidR="000514CA" w:rsidRPr="000514CA" w:rsidRDefault="000514CA" w:rsidP="000514CA">
      <w:pPr>
        <w:rPr>
          <w:sz w:val="26"/>
          <w:rtl/>
          <w:lang w:bidi="fa-IR"/>
        </w:rPr>
      </w:pPr>
      <w:r w:rsidRPr="000514CA">
        <w:rPr>
          <w:rFonts w:hint="cs"/>
          <w:sz w:val="26"/>
          <w:rtl/>
          <w:lang w:bidi="fa-IR"/>
        </w:rPr>
        <w:t xml:space="preserve"> درصدي از روزهاي سال است كه دستگاه بايد در حال كار يا آماده به كار باشد. زمان برپايي دستگاه بر اساس شرايط، با شركت توافق مي‌شود اما نبايدكمتراز90% </w:t>
      </w:r>
      <w:r w:rsidR="004A4E30">
        <w:rPr>
          <w:rFonts w:hint="cs"/>
          <w:sz w:val="26"/>
          <w:rtl/>
          <w:lang w:bidi="fa-IR"/>
        </w:rPr>
        <w:t xml:space="preserve">کل روزهای سال </w:t>
      </w:r>
      <w:r w:rsidRPr="000514CA">
        <w:rPr>
          <w:rFonts w:hint="cs"/>
          <w:sz w:val="26"/>
          <w:rtl/>
          <w:lang w:bidi="fa-IR"/>
        </w:rPr>
        <w:t>باشد.</w:t>
      </w:r>
    </w:p>
    <w:p w:rsidR="000514CA" w:rsidRPr="000514CA" w:rsidRDefault="000514CA" w:rsidP="000514CA">
      <w:pPr>
        <w:rPr>
          <w:sz w:val="26"/>
          <w:rtl/>
          <w:lang w:bidi="fa-IR"/>
        </w:rPr>
      </w:pPr>
      <w:r w:rsidRPr="000514CA">
        <w:rPr>
          <w:rFonts w:hint="cs"/>
          <w:sz w:val="26"/>
          <w:rtl/>
          <w:lang w:bidi="fa-IR"/>
        </w:rPr>
        <w:t>تبصره : چنانچه زمان برپايي دستگاه كمتر از ميزان تعيين شده در قرارداد شود، پيمانكار ملزم به پرداخت كل خسارات وارده به كارفرما از اين نظر مي‌باشد مگر اينكه خارج از اختيارات پيمانكار بوده و مورد تأييد كارفرما</w:t>
      </w:r>
      <w:r w:rsidR="00D06835">
        <w:rPr>
          <w:rFonts w:hint="cs"/>
          <w:sz w:val="26"/>
          <w:rtl/>
          <w:lang w:bidi="fa-IR"/>
        </w:rPr>
        <w:t xml:space="preserve"> و یا اداره تجهیزات پزشکی دانشگاه علوم پزشکی مربوطه</w:t>
      </w:r>
      <w:r w:rsidRPr="000514CA">
        <w:rPr>
          <w:rFonts w:hint="cs"/>
          <w:sz w:val="26"/>
          <w:rtl/>
          <w:lang w:bidi="fa-IR"/>
        </w:rPr>
        <w:t xml:space="preserve"> قرار گيرد.</w:t>
      </w:r>
    </w:p>
    <w:p w:rsidR="000514CA" w:rsidRPr="000514CA" w:rsidRDefault="000514CA" w:rsidP="000514CA">
      <w:pPr>
        <w:rPr>
          <w:sz w:val="26"/>
          <w:rtl/>
          <w:lang w:bidi="fa-IR"/>
        </w:rPr>
      </w:pPr>
      <w:r w:rsidRPr="000514CA">
        <w:rPr>
          <w:rFonts w:hint="cs"/>
          <w:b/>
          <w:bCs/>
          <w:sz w:val="26"/>
          <w:rtl/>
          <w:lang w:bidi="fa-IR"/>
        </w:rPr>
        <w:t>11- زمان خواب وسيله يا دستگاه</w:t>
      </w:r>
      <w:r w:rsidRPr="000514CA">
        <w:rPr>
          <w:rStyle w:val="FootnoteReference"/>
          <w:b/>
          <w:bCs/>
          <w:sz w:val="26"/>
          <w:rtl/>
          <w:lang w:bidi="fa-IR"/>
        </w:rPr>
        <w:footnoteReference w:id="9"/>
      </w:r>
      <w:r w:rsidRPr="000514CA">
        <w:rPr>
          <w:rFonts w:hint="cs"/>
          <w:sz w:val="26"/>
          <w:rtl/>
          <w:lang w:bidi="fa-IR"/>
        </w:rPr>
        <w:t>: مدت زماني است كه دستگاه به علت نقص فني از كار بيفتد.</w:t>
      </w:r>
    </w:p>
    <w:p w:rsidR="000514CA" w:rsidRPr="000514CA" w:rsidRDefault="000514CA" w:rsidP="000514CA">
      <w:pPr>
        <w:rPr>
          <w:sz w:val="26"/>
          <w:rtl/>
          <w:lang w:bidi="fa-IR"/>
        </w:rPr>
      </w:pPr>
    </w:p>
    <w:p w:rsidR="000514CA" w:rsidRPr="000514CA" w:rsidRDefault="000514CA" w:rsidP="00953643">
      <w:pPr>
        <w:rPr>
          <w:sz w:val="26"/>
          <w:rtl/>
          <w:lang w:bidi="fa-IR"/>
        </w:rPr>
      </w:pPr>
      <w:r w:rsidRPr="000514CA">
        <w:rPr>
          <w:rFonts w:hint="cs"/>
          <w:b/>
          <w:bCs/>
          <w:sz w:val="26"/>
          <w:rtl/>
          <w:lang w:bidi="fa-IR"/>
        </w:rPr>
        <w:t xml:space="preserve">تبصره </w:t>
      </w:r>
      <w:r w:rsidR="00953643">
        <w:rPr>
          <w:rFonts w:hint="cs"/>
          <w:b/>
          <w:bCs/>
          <w:sz w:val="26"/>
          <w:rtl/>
          <w:lang w:bidi="fa-IR"/>
        </w:rPr>
        <w:t>1</w:t>
      </w:r>
      <w:r w:rsidRPr="000514CA">
        <w:rPr>
          <w:rFonts w:hint="cs"/>
          <w:sz w:val="26"/>
          <w:rtl/>
          <w:lang w:bidi="fa-IR"/>
        </w:rPr>
        <w:t xml:space="preserve"> : مدت زمانيكه سيستم به علت قطع آب و برق و حوادث غير مترقبه يا بازديد دوره‌اي از كار بيفتد جزء خواب دستگاه محسوب نمي‌شود.</w:t>
      </w:r>
    </w:p>
    <w:p w:rsidR="000514CA" w:rsidRPr="000514CA" w:rsidRDefault="000514CA" w:rsidP="00953643">
      <w:pPr>
        <w:rPr>
          <w:sz w:val="26"/>
          <w:rtl/>
          <w:lang w:bidi="fa-IR"/>
        </w:rPr>
      </w:pPr>
      <w:r w:rsidRPr="000514CA">
        <w:rPr>
          <w:rFonts w:hint="cs"/>
          <w:b/>
          <w:bCs/>
          <w:sz w:val="26"/>
          <w:rtl/>
          <w:lang w:bidi="fa-IR"/>
        </w:rPr>
        <w:t xml:space="preserve">تبصره </w:t>
      </w:r>
      <w:r w:rsidR="00953643">
        <w:rPr>
          <w:rFonts w:hint="cs"/>
          <w:b/>
          <w:bCs/>
          <w:sz w:val="26"/>
          <w:rtl/>
          <w:lang w:bidi="fa-IR"/>
        </w:rPr>
        <w:t>2</w:t>
      </w:r>
      <w:r w:rsidRPr="000514CA">
        <w:rPr>
          <w:rFonts w:hint="cs"/>
          <w:sz w:val="26"/>
          <w:rtl/>
          <w:lang w:bidi="fa-IR"/>
        </w:rPr>
        <w:t xml:space="preserve"> : چنانچه تعمير قسمتي از دستگاه مستلزم انتقال آن به محل پيمانكار باشد مدت زمان حمل دستگاه از محل نصب آن تا محل پيمانكار و همچنين مدت برگشت آن از محل پيمانكار به محل نصب دستگاه، جزء زمان خواب محاسبه نمي‌شود.</w:t>
      </w:r>
    </w:p>
    <w:p w:rsidR="000514CA" w:rsidRPr="000514CA" w:rsidRDefault="000514CA" w:rsidP="000514CA">
      <w:pPr>
        <w:rPr>
          <w:sz w:val="26"/>
          <w:rtl/>
          <w:lang w:bidi="fa-IR"/>
        </w:rPr>
      </w:pPr>
      <w:r w:rsidRPr="000514CA">
        <w:rPr>
          <w:rFonts w:hint="cs"/>
          <w:b/>
          <w:bCs/>
          <w:sz w:val="26"/>
          <w:rtl/>
          <w:lang w:bidi="fa-IR"/>
        </w:rPr>
        <w:t xml:space="preserve">12- اعلام مشخصات متخصصين پيمانكار : </w:t>
      </w:r>
      <w:r w:rsidRPr="000514CA">
        <w:rPr>
          <w:rFonts w:hint="cs"/>
          <w:sz w:val="26"/>
          <w:rtl/>
          <w:lang w:bidi="fa-IR"/>
        </w:rPr>
        <w:t xml:space="preserve">پيمانكار تعهد مي‌نمايد پس از انعقاد قرارداد جهت بهره برداري صحيح از دستگاه و اشراف كامل به مسائل فني، نام متخصصين مجاز سرويس دستگاه را ظرف مدت 48 ساعت كتباً </w:t>
      </w:r>
      <w:r w:rsidRPr="000514CA">
        <w:rPr>
          <w:rFonts w:hint="cs"/>
          <w:sz w:val="26"/>
          <w:rtl/>
          <w:lang w:bidi="fa-IR"/>
        </w:rPr>
        <w:lastRenderedPageBreak/>
        <w:t>اعلام نمايد.</w:t>
      </w:r>
    </w:p>
    <w:p w:rsidR="000514CA" w:rsidRPr="000514CA" w:rsidRDefault="000514CA" w:rsidP="003A3A31">
      <w:pPr>
        <w:rPr>
          <w:sz w:val="26"/>
          <w:rtl/>
          <w:lang w:bidi="fa-IR"/>
        </w:rPr>
      </w:pPr>
      <w:r w:rsidRPr="000514CA">
        <w:rPr>
          <w:rFonts w:hint="cs"/>
          <w:b/>
          <w:bCs/>
          <w:sz w:val="26"/>
          <w:rtl/>
          <w:lang w:bidi="fa-IR"/>
        </w:rPr>
        <w:t>13- تحويل سالم دستگاه در پايان  قرارداد :</w:t>
      </w:r>
      <w:r w:rsidRPr="000514CA">
        <w:rPr>
          <w:rFonts w:hint="cs"/>
          <w:sz w:val="26"/>
          <w:rtl/>
          <w:lang w:bidi="fa-IR"/>
        </w:rPr>
        <w:t xml:space="preserve"> پيمانكار متعهد است حداقل دو هفته قبل ازخاتمه قرارداد، ضمن شروع انجام تست‌هاي ايمني، عملكرد و كاليبراسيون و كنترل‌هاي لازم و اطمينان از ايمني و صحت عملكرد،تنظيم يا كاليبره بودن دستگاه، گزارشات و مستندات مربوطه را در پايان مدت قرارداد به همراه دستگاه مزبور كاملاً سالم به كارفرما يا نماينده ايشان تحويل نمايد.</w:t>
      </w:r>
      <w:r w:rsidR="003A3A31">
        <w:rPr>
          <w:rFonts w:hint="cs"/>
          <w:sz w:val="26"/>
          <w:rtl/>
          <w:lang w:bidi="fa-IR"/>
        </w:rPr>
        <w:t xml:space="preserve"> ( موارد خاص توسط نمایندگان طرفین و اداره تجهیزات پزشکی دانشگاه مربوطه بررسی خواهد شد)</w:t>
      </w:r>
    </w:p>
    <w:p w:rsidR="000514CA" w:rsidRPr="000514CA" w:rsidRDefault="000514CA" w:rsidP="005B32B4">
      <w:pPr>
        <w:rPr>
          <w:b/>
          <w:bCs/>
          <w:sz w:val="26"/>
          <w:rtl/>
          <w:lang w:bidi="fa-IR"/>
        </w:rPr>
      </w:pPr>
      <w:r w:rsidRPr="000514CA">
        <w:rPr>
          <w:rFonts w:hint="cs"/>
          <w:b/>
          <w:bCs/>
          <w:sz w:val="26"/>
          <w:rtl/>
          <w:lang w:bidi="fa-IR"/>
        </w:rPr>
        <w:t>14- ارسال گزارش‌هاي بازديدوسرويس براي كارفرما :</w:t>
      </w:r>
      <w:r w:rsidRPr="000514CA">
        <w:rPr>
          <w:rFonts w:hint="cs"/>
          <w:sz w:val="26"/>
          <w:rtl/>
          <w:lang w:bidi="fa-IR"/>
        </w:rPr>
        <w:t xml:space="preserve"> پيمانكار موظف است يك نسخه از گزارش  بازديدهاي دوره اي،تعميرات، سرويسهاو تنظيمات انجام شده را به فاصله حداكثر </w:t>
      </w:r>
      <w:r w:rsidR="005B32B4">
        <w:rPr>
          <w:rFonts w:hint="cs"/>
          <w:sz w:val="26"/>
          <w:rtl/>
          <w:lang w:bidi="fa-IR"/>
        </w:rPr>
        <w:t>10</w:t>
      </w:r>
      <w:r w:rsidRPr="000514CA">
        <w:rPr>
          <w:rFonts w:hint="cs"/>
          <w:sz w:val="26"/>
          <w:rtl/>
          <w:lang w:bidi="fa-IR"/>
        </w:rPr>
        <w:t xml:space="preserve"> روز پس از اقدام براي كارفرما ارسال نمايد.</w:t>
      </w:r>
    </w:p>
    <w:p w:rsidR="000514CA" w:rsidRPr="000514CA" w:rsidRDefault="000514CA" w:rsidP="000514CA">
      <w:pPr>
        <w:rPr>
          <w:sz w:val="26"/>
          <w:rtl/>
          <w:lang w:bidi="fa-IR"/>
        </w:rPr>
      </w:pPr>
      <w:r w:rsidRPr="000514CA">
        <w:rPr>
          <w:rFonts w:hint="cs"/>
          <w:b/>
          <w:bCs/>
          <w:sz w:val="26"/>
          <w:rtl/>
          <w:lang w:bidi="fa-IR"/>
        </w:rPr>
        <w:t>15- ارسال مكاتبات براي ناظر :</w:t>
      </w:r>
      <w:r w:rsidRPr="000514CA">
        <w:rPr>
          <w:rFonts w:hint="cs"/>
          <w:sz w:val="26"/>
          <w:rtl/>
          <w:lang w:bidi="fa-IR"/>
        </w:rPr>
        <w:t xml:space="preserve"> پيمانكار تعهد مي‌نمايد يك نسخه از تمامي مكاتبات خود با كارفرما را حداكثر پس از 24 ساعت جهت ناظر ارسال نمايد. بديهي است كه در صورت عدم ارسال، ياعدم ارائه گزارش و يا عدم اعلام تغييرات در مهلت مقرر پيمانكار مقصر محسوب شده و مسئول پرداخت خسارات وارده از اين حيث طبق نظر كارفرما مي‌باشد.</w:t>
      </w:r>
    </w:p>
    <w:p w:rsidR="000514CA" w:rsidRPr="000514CA" w:rsidRDefault="000514CA" w:rsidP="000514CA">
      <w:pPr>
        <w:rPr>
          <w:sz w:val="26"/>
          <w:rtl/>
          <w:lang w:bidi="fa-IR"/>
        </w:rPr>
      </w:pPr>
      <w:r w:rsidRPr="000514CA">
        <w:rPr>
          <w:rFonts w:hint="cs"/>
          <w:b/>
          <w:bCs/>
          <w:sz w:val="26"/>
          <w:rtl/>
          <w:lang w:bidi="fa-IR"/>
        </w:rPr>
        <w:t>16- انتقال دستگاه به محل پيمانكار :</w:t>
      </w:r>
      <w:r w:rsidRPr="000514CA">
        <w:rPr>
          <w:rFonts w:hint="cs"/>
          <w:sz w:val="26"/>
          <w:rtl/>
          <w:lang w:bidi="fa-IR"/>
        </w:rPr>
        <w:t xml:space="preserve"> چنانچه به تشخيص كارشناس يا نيروهاي فني اعزامي از سوي پيمانكار، دستگاه و يا قسمتي از دستگاه احتياج به تعمير و سرويس اساسي داشته باشد كه امكان انجام آن در محل كارفرما مقدور نباشد، كليه مسئوليت‌هاي بيمه، بسته بندي و حمل دستگاه به عهده پيمانكار مي‌باشد. لاكن پرداخت هزينه‌هاي حمل به عهده كار فرما ميباشد. </w:t>
      </w:r>
    </w:p>
    <w:p w:rsidR="000514CA" w:rsidRPr="000514CA" w:rsidRDefault="000514CA" w:rsidP="000514CA">
      <w:pPr>
        <w:rPr>
          <w:sz w:val="26"/>
          <w:rtl/>
          <w:lang w:bidi="fa-IR"/>
        </w:rPr>
      </w:pPr>
      <w:r w:rsidRPr="000514CA">
        <w:rPr>
          <w:rFonts w:hint="cs"/>
          <w:b/>
          <w:bCs/>
          <w:sz w:val="26"/>
          <w:rtl/>
          <w:lang w:bidi="fa-IR"/>
        </w:rPr>
        <w:t xml:space="preserve">17- كاركنان پيمانكار : </w:t>
      </w:r>
      <w:r w:rsidRPr="000514CA">
        <w:rPr>
          <w:rFonts w:hint="cs"/>
          <w:sz w:val="26"/>
          <w:rtl/>
          <w:lang w:bidi="fa-IR"/>
        </w:rPr>
        <w:t>پيمانكار حق ندارد كاركنان شاغل كارفرماو ناظر را به هر طريقي در استخدام خود داشته باشد.</w:t>
      </w:r>
    </w:p>
    <w:p w:rsidR="000514CA" w:rsidRPr="000514CA" w:rsidRDefault="000514CA" w:rsidP="000514CA">
      <w:pPr>
        <w:rPr>
          <w:sz w:val="26"/>
          <w:rtl/>
          <w:lang w:bidi="fa-IR"/>
        </w:rPr>
      </w:pPr>
      <w:r w:rsidRPr="000514CA">
        <w:rPr>
          <w:rFonts w:hint="cs"/>
          <w:b/>
          <w:bCs/>
          <w:sz w:val="26"/>
          <w:rtl/>
          <w:lang w:bidi="fa-IR"/>
        </w:rPr>
        <w:t>18- اعلام تغييرات ثبتي در شركت پيمانكار به كارفرما :</w:t>
      </w:r>
      <w:r w:rsidRPr="000514CA">
        <w:rPr>
          <w:rFonts w:hint="cs"/>
          <w:sz w:val="26"/>
          <w:rtl/>
          <w:lang w:bidi="fa-IR"/>
        </w:rPr>
        <w:t xml:space="preserve"> پيمانكار موظف است هر گونه تغييرات (نمايندگي، نيروهاي فني، محل شركت و...) در شركت خود را بلافاصله و حداكثر ظرف مدت يك هفته به صورت كتبي به اطلاع كارفرما برساند و كارفرما مي‌تواند بعد از دريافت اين اطلاعات در مورد ادامه همكاري با پيمانكار و يا تغيير شرايط، تصميم گيري نمايد. بديهي است كه در صورت عدم ارسال، يا عدم ارائه گزارش و يا عدم اعلام تغييرات در مهلت مقرر پيمانكار مقصر محسوب و مسئول پرداخت خسارات وارده از اين حيث مي‌باشد.</w:t>
      </w:r>
    </w:p>
    <w:p w:rsidR="000514CA" w:rsidRPr="000514CA" w:rsidRDefault="000514CA" w:rsidP="005E0BE3">
      <w:pPr>
        <w:rPr>
          <w:b/>
          <w:bCs/>
          <w:sz w:val="26"/>
          <w:lang w:bidi="fa-IR"/>
        </w:rPr>
      </w:pPr>
      <w:r w:rsidRPr="000514CA">
        <w:rPr>
          <w:rFonts w:hint="cs"/>
          <w:b/>
          <w:bCs/>
          <w:sz w:val="26"/>
          <w:rtl/>
          <w:lang w:bidi="fa-IR"/>
        </w:rPr>
        <w:t xml:space="preserve">ماده </w:t>
      </w:r>
      <w:r w:rsidR="005E0BE3">
        <w:rPr>
          <w:rFonts w:hint="cs"/>
          <w:b/>
          <w:bCs/>
          <w:sz w:val="26"/>
          <w:rtl/>
          <w:lang w:bidi="fa-IR"/>
        </w:rPr>
        <w:t>چهارم</w:t>
      </w:r>
      <w:r w:rsidRPr="000514CA">
        <w:rPr>
          <w:rFonts w:hint="cs"/>
          <w:b/>
          <w:bCs/>
          <w:sz w:val="26"/>
          <w:rtl/>
          <w:lang w:bidi="fa-IR"/>
        </w:rPr>
        <w:t xml:space="preserve"> </w:t>
      </w:r>
      <w:r w:rsidRPr="000514CA">
        <w:rPr>
          <w:rFonts w:cs="Yagut" w:hint="cs"/>
          <w:b/>
          <w:bCs/>
          <w:sz w:val="26"/>
          <w:rtl/>
          <w:lang w:bidi="fa-IR"/>
        </w:rPr>
        <w:t>–</w:t>
      </w:r>
      <w:r w:rsidRPr="000514CA">
        <w:rPr>
          <w:rFonts w:hint="cs"/>
          <w:b/>
          <w:bCs/>
          <w:sz w:val="26"/>
          <w:rtl/>
          <w:lang w:bidi="fa-IR"/>
        </w:rPr>
        <w:t xml:space="preserve"> مبلغ و نحوه پرداخت آن :</w:t>
      </w:r>
    </w:p>
    <w:p w:rsidR="000514CA" w:rsidRDefault="000514CA" w:rsidP="005E0BE3">
      <w:pPr>
        <w:rPr>
          <w:sz w:val="26"/>
          <w:rtl/>
          <w:lang w:bidi="fa-IR"/>
        </w:rPr>
      </w:pPr>
      <w:r w:rsidRPr="000514CA">
        <w:rPr>
          <w:rFonts w:hint="cs"/>
          <w:sz w:val="26"/>
          <w:rtl/>
          <w:lang w:bidi="fa-IR"/>
        </w:rPr>
        <w:t>مبلغ كل قرارداد</w:t>
      </w:r>
      <w:r w:rsidR="005837BE">
        <w:rPr>
          <w:rFonts w:hint="cs"/>
          <w:sz w:val="26"/>
          <w:rtl/>
          <w:lang w:bidi="fa-IR"/>
        </w:rPr>
        <w:t xml:space="preserve">  </w:t>
      </w:r>
      <w:r w:rsidR="005E0BE3">
        <w:rPr>
          <w:rFonts w:hint="cs"/>
          <w:b/>
          <w:bCs/>
          <w:sz w:val="26"/>
          <w:rtl/>
          <w:lang w:bidi="fa-IR"/>
        </w:rPr>
        <w:t>دویست و پنجاه و پنج میلیون و دویست هزار ریال</w:t>
      </w:r>
      <w:r w:rsidRPr="000514CA">
        <w:rPr>
          <w:rFonts w:hint="cs"/>
          <w:sz w:val="26"/>
          <w:rtl/>
          <w:lang w:bidi="fa-IR"/>
        </w:rPr>
        <w:t xml:space="preserve"> ريال (بحروف) و معادل</w:t>
      </w:r>
      <w:r w:rsidR="005E0BE3">
        <w:rPr>
          <w:rFonts w:hint="cs"/>
          <w:b/>
          <w:bCs/>
          <w:sz w:val="26"/>
          <w:rtl/>
          <w:lang w:bidi="fa-IR"/>
        </w:rPr>
        <w:t>000/200/255</w:t>
      </w:r>
      <w:r w:rsidR="005837BE" w:rsidRPr="005837BE">
        <w:rPr>
          <w:rFonts w:hint="cs"/>
          <w:b/>
          <w:bCs/>
          <w:sz w:val="26"/>
          <w:rtl/>
          <w:lang w:bidi="fa-IR"/>
        </w:rPr>
        <w:t xml:space="preserve"> </w:t>
      </w:r>
      <w:r w:rsidRPr="005837BE">
        <w:rPr>
          <w:rFonts w:hint="cs"/>
          <w:b/>
          <w:bCs/>
          <w:sz w:val="26"/>
          <w:rtl/>
          <w:lang w:bidi="fa-IR"/>
        </w:rPr>
        <w:t xml:space="preserve"> </w:t>
      </w:r>
      <w:r w:rsidRPr="000514CA">
        <w:rPr>
          <w:rFonts w:hint="cs"/>
          <w:sz w:val="26"/>
          <w:rtl/>
          <w:lang w:bidi="fa-IR"/>
        </w:rPr>
        <w:t xml:space="preserve">ريال(به عدد) </w:t>
      </w:r>
      <w:r w:rsidR="005837BE">
        <w:rPr>
          <w:rFonts w:hint="cs"/>
          <w:sz w:val="26"/>
          <w:rtl/>
          <w:lang w:bidi="fa-IR"/>
        </w:rPr>
        <w:t>در سال  139</w:t>
      </w:r>
      <w:r w:rsidR="002107A3">
        <w:rPr>
          <w:rFonts w:hint="cs"/>
          <w:sz w:val="26"/>
          <w:rtl/>
          <w:lang w:bidi="fa-IR"/>
        </w:rPr>
        <w:t>5</w:t>
      </w:r>
      <w:r w:rsidRPr="000514CA">
        <w:rPr>
          <w:rFonts w:hint="cs"/>
          <w:sz w:val="26"/>
          <w:rtl/>
          <w:lang w:bidi="fa-IR"/>
        </w:rPr>
        <w:t>مي‌باشد</w:t>
      </w:r>
      <w:r w:rsidR="002107A3">
        <w:rPr>
          <w:rFonts w:hint="cs"/>
          <w:sz w:val="26"/>
          <w:rtl/>
          <w:lang w:bidi="fa-IR"/>
        </w:rPr>
        <w:t xml:space="preserve"> ( بدون احتساب هزینه های جانبی شامل ایاب و ذهاب، اقامت و خوراک روزانه) </w:t>
      </w:r>
      <w:r w:rsidRPr="000514CA">
        <w:rPr>
          <w:rFonts w:hint="cs"/>
          <w:sz w:val="26"/>
          <w:rtl/>
          <w:lang w:bidi="fa-IR"/>
        </w:rPr>
        <w:t xml:space="preserve"> كه كارفرما موظف است در پايان هر دوره پس از وصول مستندات مربوطه (فاكتور، كپي گزارش سرويس با تأييد ناظر و...‌)از  پيمانكار نسبت به پرداخت وجه اقدام نمايد.</w:t>
      </w:r>
    </w:p>
    <w:p w:rsidR="005E0BE3" w:rsidRPr="000514CA" w:rsidRDefault="005E0BE3" w:rsidP="005E0BE3">
      <w:pPr>
        <w:rPr>
          <w:sz w:val="26"/>
          <w:rtl/>
          <w:lang w:bidi="fa-IR"/>
        </w:rPr>
      </w:pPr>
    </w:p>
    <w:p w:rsidR="005E0BE3" w:rsidRDefault="005E0BE3" w:rsidP="005E0BE3">
      <w:pPr>
        <w:rPr>
          <w:b/>
          <w:bCs/>
          <w:sz w:val="26"/>
          <w:rtl/>
          <w:lang w:bidi="fa-IR"/>
        </w:rPr>
      </w:pPr>
      <w:r w:rsidRPr="000514CA">
        <w:rPr>
          <w:rFonts w:hint="cs"/>
          <w:b/>
          <w:bCs/>
          <w:sz w:val="26"/>
          <w:rtl/>
          <w:lang w:bidi="fa-IR"/>
        </w:rPr>
        <w:t xml:space="preserve">ماده </w:t>
      </w:r>
      <w:r>
        <w:rPr>
          <w:rFonts w:hint="cs"/>
          <w:b/>
          <w:bCs/>
          <w:sz w:val="26"/>
          <w:rtl/>
          <w:lang w:bidi="fa-IR"/>
        </w:rPr>
        <w:t>پنجم</w:t>
      </w:r>
      <w:r w:rsidRPr="000514CA">
        <w:rPr>
          <w:rFonts w:hint="cs"/>
          <w:b/>
          <w:bCs/>
          <w:sz w:val="26"/>
          <w:rtl/>
          <w:lang w:bidi="fa-IR"/>
        </w:rPr>
        <w:t xml:space="preserve"> </w:t>
      </w:r>
      <w:r w:rsidRPr="000514CA">
        <w:rPr>
          <w:rFonts w:cs="Yagut" w:hint="cs"/>
          <w:b/>
          <w:bCs/>
          <w:sz w:val="26"/>
          <w:rtl/>
          <w:lang w:bidi="fa-IR"/>
        </w:rPr>
        <w:t>–</w:t>
      </w:r>
      <w:r w:rsidRPr="000514CA">
        <w:rPr>
          <w:rFonts w:hint="cs"/>
          <w:b/>
          <w:bCs/>
          <w:sz w:val="26"/>
          <w:rtl/>
          <w:lang w:bidi="fa-IR"/>
        </w:rPr>
        <w:t xml:space="preserve"> </w:t>
      </w:r>
      <w:r>
        <w:rPr>
          <w:rFonts w:hint="cs"/>
          <w:b/>
          <w:bCs/>
          <w:sz w:val="26"/>
          <w:rtl/>
          <w:lang w:bidi="fa-IR"/>
        </w:rPr>
        <w:t>تعهدات کارفرما:</w:t>
      </w:r>
    </w:p>
    <w:p w:rsidR="005E0BE3" w:rsidRPr="005E0BE3" w:rsidRDefault="005E0BE3" w:rsidP="006C6411">
      <w:pPr>
        <w:rPr>
          <w:sz w:val="26"/>
          <w:lang w:bidi="fa-IR"/>
        </w:rPr>
      </w:pPr>
      <w:r w:rsidRPr="005E0BE3">
        <w:rPr>
          <w:rFonts w:hint="cs"/>
          <w:sz w:val="26"/>
          <w:rtl/>
          <w:lang w:bidi="fa-IR"/>
        </w:rPr>
        <w:t xml:space="preserve">کارفرما نباید در طول مدت این قرارداد </w:t>
      </w:r>
      <w:r w:rsidR="004B3D09">
        <w:rPr>
          <w:rFonts w:hint="cs"/>
          <w:sz w:val="26"/>
          <w:rtl/>
          <w:lang w:bidi="fa-IR"/>
        </w:rPr>
        <w:t xml:space="preserve">از شرکت های غیر مجاز و یا افراد غیر خدمات پس از فروش دریافت </w:t>
      </w:r>
      <w:r w:rsidR="004B3D09">
        <w:rPr>
          <w:rFonts w:hint="cs"/>
          <w:sz w:val="26"/>
          <w:rtl/>
          <w:lang w:bidi="fa-IR"/>
        </w:rPr>
        <w:lastRenderedPageBreak/>
        <w:t xml:space="preserve">نماید . همچنین پس از انجام کار توسط پیمانکار و ارائه فاکتور رسمی خدمات و پس از اخذ تاییدیه مربوطه از کارفرما، مارفرما موظف است حداکثر ظرف مدت 3 ماه و یا نهایتا در زمان پایان قراداد نسبت به </w:t>
      </w:r>
      <w:r w:rsidR="006C6411">
        <w:rPr>
          <w:rFonts w:hint="cs"/>
          <w:sz w:val="26"/>
          <w:rtl/>
          <w:lang w:bidi="fa-IR"/>
        </w:rPr>
        <w:t>پ</w:t>
      </w:r>
      <w:r w:rsidR="004B3D09">
        <w:rPr>
          <w:rFonts w:hint="cs"/>
          <w:sz w:val="26"/>
          <w:rtl/>
          <w:lang w:bidi="fa-IR"/>
        </w:rPr>
        <w:t>رداخت فاکتور پیمانکار اقدام نماید.</w:t>
      </w:r>
    </w:p>
    <w:p w:rsidR="000514CA" w:rsidRPr="000514CA" w:rsidRDefault="000514CA" w:rsidP="000514CA">
      <w:pPr>
        <w:rPr>
          <w:sz w:val="26"/>
          <w:rtl/>
          <w:lang w:bidi="fa-IR"/>
        </w:rPr>
      </w:pPr>
    </w:p>
    <w:p w:rsidR="000514CA" w:rsidRPr="000514CA" w:rsidRDefault="000514CA" w:rsidP="004B3D09">
      <w:pPr>
        <w:rPr>
          <w:b/>
          <w:bCs/>
          <w:sz w:val="26"/>
          <w:rtl/>
          <w:lang w:bidi="fa-IR"/>
        </w:rPr>
      </w:pPr>
      <w:r w:rsidRPr="000514CA">
        <w:rPr>
          <w:rFonts w:hint="cs"/>
          <w:b/>
          <w:bCs/>
          <w:sz w:val="26"/>
          <w:rtl/>
          <w:lang w:bidi="fa-IR"/>
        </w:rPr>
        <w:t xml:space="preserve">ماده </w:t>
      </w:r>
      <w:r w:rsidR="004B3D09">
        <w:rPr>
          <w:rFonts w:hint="cs"/>
          <w:b/>
          <w:bCs/>
          <w:sz w:val="26"/>
          <w:rtl/>
          <w:lang w:bidi="fa-IR"/>
        </w:rPr>
        <w:t>ششم</w:t>
      </w:r>
      <w:r w:rsidRPr="000514CA">
        <w:rPr>
          <w:rFonts w:hint="cs"/>
          <w:b/>
          <w:bCs/>
          <w:sz w:val="26"/>
          <w:rtl/>
          <w:lang w:bidi="fa-IR"/>
        </w:rPr>
        <w:t xml:space="preserve"> : تضمين انجام تعهدات و حسن انجام كار </w:t>
      </w:r>
    </w:p>
    <w:p w:rsidR="000514CA" w:rsidRPr="000514CA" w:rsidRDefault="000514CA" w:rsidP="000514CA">
      <w:pPr>
        <w:rPr>
          <w:b/>
          <w:bCs/>
          <w:sz w:val="26"/>
          <w:rtl/>
          <w:lang w:bidi="fa-IR"/>
        </w:rPr>
      </w:pPr>
      <w:r w:rsidRPr="000514CA">
        <w:rPr>
          <w:rFonts w:hint="cs"/>
          <w:sz w:val="26"/>
          <w:rtl/>
          <w:lang w:bidi="fa-IR"/>
        </w:rPr>
        <w:t>پيمانكار هنگام امضاء قرارداد يك فقره چك يا ضمانتنامه بانكي معادل 10% كل مبلغ پيمان بابت تضمين انجام تعهدات و حسن انجام كار در اختيار كارفرماقرار خواهد داد تا در صورتي كه پيمانكار به يك يا تمامي تعهدات خود بطور جزئي و يا كلي عمل ننمايد و يا موجبات ضرر و زيان كارفرما را فراهم سازد، كارفرما حق دارد بدون انجام تشريفات اداري و يا قضايي و يا ابلاغ رسمي، مبلغ فوق را به نفع خود ضبط نمايد. بديهي است در صورت صحت عمل، پس از انجام كار و انقضاء قرارداد،‌ چك يا ضمانتنامه مزبور به وي مسترد خواهد شد. ضبط سپرده مذكور مانع مطالبه خسارات زائد بر آن نحواهد بود.</w:t>
      </w:r>
    </w:p>
    <w:p w:rsidR="000514CA" w:rsidRPr="000514CA" w:rsidRDefault="000514CA" w:rsidP="000514CA">
      <w:pPr>
        <w:rPr>
          <w:b/>
          <w:bCs/>
          <w:sz w:val="26"/>
          <w:rtl/>
          <w:lang w:bidi="fa-IR"/>
        </w:rPr>
      </w:pPr>
      <w:r w:rsidRPr="000514CA">
        <w:rPr>
          <w:rFonts w:hint="cs"/>
          <w:b/>
          <w:bCs/>
          <w:sz w:val="26"/>
          <w:rtl/>
          <w:lang w:bidi="fa-IR"/>
        </w:rPr>
        <w:t xml:space="preserve">تبصره 1 : </w:t>
      </w:r>
      <w:r w:rsidRPr="000514CA">
        <w:rPr>
          <w:rFonts w:hint="cs"/>
          <w:sz w:val="26"/>
          <w:rtl/>
          <w:lang w:bidi="fa-IR"/>
        </w:rPr>
        <w:t>در صورت عدم ارائه چك يا ضمانتنامه بانكي اولين پيش پرداخت به عنوان ضمانت حسن انجام كار تا انتهاي مدت قرارداد نزد كارفرما باقي خواهد ماند.</w:t>
      </w:r>
    </w:p>
    <w:p w:rsidR="000514CA" w:rsidRPr="000514CA" w:rsidRDefault="000514CA" w:rsidP="004B3D09">
      <w:pPr>
        <w:rPr>
          <w:b/>
          <w:bCs/>
          <w:sz w:val="26"/>
          <w:rtl/>
          <w:lang w:bidi="fa-IR"/>
        </w:rPr>
      </w:pPr>
      <w:r w:rsidRPr="000514CA">
        <w:rPr>
          <w:rFonts w:hint="cs"/>
          <w:b/>
          <w:bCs/>
          <w:sz w:val="26"/>
          <w:rtl/>
          <w:lang w:bidi="fa-IR"/>
        </w:rPr>
        <w:t xml:space="preserve">ماده </w:t>
      </w:r>
      <w:r w:rsidR="004B3D09">
        <w:rPr>
          <w:rFonts w:hint="cs"/>
          <w:b/>
          <w:bCs/>
          <w:sz w:val="26"/>
          <w:rtl/>
          <w:lang w:bidi="fa-IR"/>
        </w:rPr>
        <w:t>هفتم</w:t>
      </w:r>
      <w:r w:rsidRPr="000514CA">
        <w:rPr>
          <w:rFonts w:hint="cs"/>
          <w:b/>
          <w:bCs/>
          <w:sz w:val="26"/>
          <w:rtl/>
          <w:lang w:bidi="fa-IR"/>
        </w:rPr>
        <w:t xml:space="preserve"> : ماليات و عوارض </w:t>
      </w:r>
    </w:p>
    <w:p w:rsidR="000514CA" w:rsidRPr="000514CA" w:rsidRDefault="000514CA" w:rsidP="000514CA">
      <w:pPr>
        <w:rPr>
          <w:sz w:val="26"/>
          <w:rtl/>
          <w:lang w:bidi="fa-IR"/>
        </w:rPr>
      </w:pPr>
      <w:r w:rsidRPr="000514CA">
        <w:rPr>
          <w:rFonts w:hint="cs"/>
          <w:sz w:val="26"/>
          <w:rtl/>
          <w:lang w:bidi="fa-IR"/>
        </w:rPr>
        <w:t xml:space="preserve">پرداخت هر گونه ماليات و عوارض </w:t>
      </w:r>
      <w:r w:rsidR="00F248FD">
        <w:rPr>
          <w:rFonts w:hint="cs"/>
          <w:sz w:val="26"/>
          <w:rtl/>
          <w:lang w:bidi="fa-IR"/>
        </w:rPr>
        <w:t xml:space="preserve">( به جز مالیات بر ارزش افزوده) </w:t>
      </w:r>
      <w:r w:rsidRPr="000514CA">
        <w:rPr>
          <w:rFonts w:hint="cs"/>
          <w:sz w:val="26"/>
          <w:rtl/>
          <w:lang w:bidi="fa-IR"/>
        </w:rPr>
        <w:t>كه بموجب قوانين و مقررات موجود و قوانين و مقرراتي كه مجدداً وضع شده و به اين قرارداد تعلق گيرد بعهده پيمانكار است و كارفرما حق دارد موقع پرداخت مطالبات اين قبيل كسورات قانوني را برداشت نمايد و در آن صورت، كارفرما موظف به ارائه تصوير قبوض و مدارك پرداختي به پيمانكار مي‌باشد.</w:t>
      </w:r>
      <w:r w:rsidR="00F248FD">
        <w:rPr>
          <w:rFonts w:hint="cs"/>
          <w:sz w:val="26"/>
          <w:rtl/>
          <w:lang w:bidi="fa-IR"/>
        </w:rPr>
        <w:t xml:space="preserve"> </w:t>
      </w:r>
    </w:p>
    <w:p w:rsidR="000514CA" w:rsidRPr="000514CA" w:rsidRDefault="000514CA" w:rsidP="000514CA">
      <w:pPr>
        <w:rPr>
          <w:b/>
          <w:bCs/>
          <w:sz w:val="26"/>
          <w:rtl/>
          <w:lang w:bidi="fa-IR"/>
        </w:rPr>
      </w:pPr>
    </w:p>
    <w:p w:rsidR="000514CA" w:rsidRPr="000514CA" w:rsidRDefault="000514CA" w:rsidP="004B3D09">
      <w:pPr>
        <w:rPr>
          <w:b/>
          <w:bCs/>
          <w:sz w:val="26"/>
          <w:rtl/>
          <w:lang w:bidi="fa-IR"/>
        </w:rPr>
      </w:pPr>
      <w:r w:rsidRPr="000514CA">
        <w:rPr>
          <w:rFonts w:hint="cs"/>
          <w:b/>
          <w:bCs/>
          <w:sz w:val="26"/>
          <w:rtl/>
          <w:lang w:bidi="fa-IR"/>
        </w:rPr>
        <w:t>ماده ه</w:t>
      </w:r>
      <w:r w:rsidR="004B3D09">
        <w:rPr>
          <w:rFonts w:hint="cs"/>
          <w:b/>
          <w:bCs/>
          <w:sz w:val="26"/>
          <w:rtl/>
          <w:lang w:bidi="fa-IR"/>
        </w:rPr>
        <w:t>شتم</w:t>
      </w:r>
      <w:r w:rsidRPr="000514CA">
        <w:rPr>
          <w:rFonts w:hint="cs"/>
          <w:b/>
          <w:bCs/>
          <w:sz w:val="26"/>
          <w:rtl/>
          <w:lang w:bidi="fa-IR"/>
        </w:rPr>
        <w:t xml:space="preserve"> : بيمه كارگران </w:t>
      </w:r>
    </w:p>
    <w:p w:rsidR="000514CA" w:rsidRPr="000514CA" w:rsidRDefault="000514CA" w:rsidP="000514CA">
      <w:pPr>
        <w:rPr>
          <w:sz w:val="26"/>
          <w:rtl/>
          <w:lang w:bidi="fa-IR"/>
        </w:rPr>
      </w:pPr>
      <w:r w:rsidRPr="000514CA">
        <w:rPr>
          <w:rFonts w:hint="cs"/>
          <w:sz w:val="26"/>
          <w:rtl/>
          <w:lang w:bidi="fa-IR"/>
        </w:rPr>
        <w:t>پيمانكار در اجراي قانون تأمين اجتماعي، كارگران خود را بيمه نموده، حق بيمه مربوطه را پرداخت مي‌نمايد. پرداخت آخرين قسط به  پيمانكار و 5% كسور موضوع ماده 38 قانون تأمين اجتماعي، موكول به ارائه مفاصا حساب توسط پيمانكار به سازمان تأمين اجتماعي مي‌باشد.</w:t>
      </w:r>
    </w:p>
    <w:p w:rsidR="000514CA" w:rsidRPr="000514CA" w:rsidRDefault="000514CA" w:rsidP="004B3D09">
      <w:pPr>
        <w:rPr>
          <w:b/>
          <w:bCs/>
          <w:sz w:val="26"/>
          <w:rtl/>
          <w:lang w:bidi="fa-IR"/>
        </w:rPr>
      </w:pPr>
      <w:r w:rsidRPr="000514CA">
        <w:rPr>
          <w:rFonts w:hint="cs"/>
          <w:b/>
          <w:bCs/>
          <w:sz w:val="26"/>
          <w:rtl/>
          <w:lang w:bidi="fa-IR"/>
        </w:rPr>
        <w:t xml:space="preserve">ماده </w:t>
      </w:r>
      <w:r w:rsidR="004B3D09">
        <w:rPr>
          <w:rFonts w:hint="cs"/>
          <w:b/>
          <w:bCs/>
          <w:sz w:val="26"/>
          <w:rtl/>
          <w:lang w:bidi="fa-IR"/>
        </w:rPr>
        <w:t>نهم</w:t>
      </w:r>
      <w:r w:rsidRPr="000514CA">
        <w:rPr>
          <w:rFonts w:hint="cs"/>
          <w:b/>
          <w:bCs/>
          <w:sz w:val="26"/>
          <w:rtl/>
          <w:lang w:bidi="fa-IR"/>
        </w:rPr>
        <w:t xml:space="preserve"> : كارمندان پيمانكار </w:t>
      </w:r>
    </w:p>
    <w:p w:rsidR="000514CA" w:rsidRPr="000514CA" w:rsidRDefault="000514CA" w:rsidP="000514CA">
      <w:pPr>
        <w:rPr>
          <w:sz w:val="26"/>
          <w:rtl/>
          <w:lang w:bidi="fa-IR"/>
        </w:rPr>
      </w:pPr>
      <w:r w:rsidRPr="000514CA">
        <w:rPr>
          <w:rFonts w:hint="cs"/>
          <w:sz w:val="26"/>
          <w:rtl/>
          <w:lang w:bidi="fa-IR"/>
        </w:rPr>
        <w:t>تمامي كارمنداني كه براي انجام امور قرارداد در خدمت پيمانكار ميباشند، كارمند پيمانكار محسوب شده، تمامي مسئوليتهاي ناشي از قانون كار و ساير قوانين جاري و يا هر نوع حقوق و مزاياي قانوني كارمندان مزبور به عهده پيمانكار مي‌باشد. و كارفرما از هر گونه مسئوليت در اين مورد مبري الذمه است. همچنين در صورت بروز هر گونه حادثه يا سانحه‌اي كه براي پرسنل پيمانكار در حين انجام وطيفه پيش آيد، مسئوليت هزينه‌هاي درماني و خسارات قانوني به عهده پيمانكار است.</w:t>
      </w:r>
    </w:p>
    <w:p w:rsidR="000514CA" w:rsidRPr="000514CA" w:rsidRDefault="000514CA" w:rsidP="004B3D09">
      <w:pPr>
        <w:rPr>
          <w:b/>
          <w:bCs/>
          <w:sz w:val="26"/>
          <w:rtl/>
          <w:lang w:bidi="fa-IR"/>
        </w:rPr>
      </w:pPr>
      <w:r w:rsidRPr="000514CA">
        <w:rPr>
          <w:rFonts w:hint="cs"/>
          <w:b/>
          <w:bCs/>
          <w:sz w:val="26"/>
          <w:rtl/>
          <w:lang w:bidi="fa-IR"/>
        </w:rPr>
        <w:t xml:space="preserve">ماده </w:t>
      </w:r>
      <w:r w:rsidR="004B3D09">
        <w:rPr>
          <w:rFonts w:hint="cs"/>
          <w:b/>
          <w:bCs/>
          <w:sz w:val="26"/>
          <w:rtl/>
          <w:lang w:bidi="fa-IR"/>
        </w:rPr>
        <w:t>دهم</w:t>
      </w:r>
      <w:r w:rsidRPr="000514CA">
        <w:rPr>
          <w:rFonts w:hint="cs"/>
          <w:b/>
          <w:bCs/>
          <w:sz w:val="26"/>
          <w:rtl/>
          <w:lang w:bidi="fa-IR"/>
        </w:rPr>
        <w:t xml:space="preserve"> : قانون منع مداخله </w:t>
      </w:r>
    </w:p>
    <w:p w:rsidR="000514CA" w:rsidRPr="000514CA" w:rsidRDefault="000514CA" w:rsidP="000514CA">
      <w:pPr>
        <w:rPr>
          <w:sz w:val="26"/>
          <w:rtl/>
          <w:lang w:bidi="fa-IR"/>
        </w:rPr>
      </w:pPr>
      <w:r w:rsidRPr="000514CA">
        <w:rPr>
          <w:rFonts w:hint="cs"/>
          <w:sz w:val="26"/>
          <w:rtl/>
          <w:lang w:bidi="fa-IR"/>
        </w:rPr>
        <w:t xml:space="preserve">پيمانكار معترف است كه قانون منع مداخله كاركنان دولت مصوب ديماه 1337 را رعايت نموده است و چنانچه </w:t>
      </w:r>
      <w:r w:rsidRPr="000514CA">
        <w:rPr>
          <w:rFonts w:hint="cs"/>
          <w:sz w:val="26"/>
          <w:rtl/>
          <w:lang w:bidi="fa-IR"/>
        </w:rPr>
        <w:lastRenderedPageBreak/>
        <w:t>خلاف آن ثابت شود هر گونه تبعات قانوني ناشي از آن بر عهده پيمانكار مي‌باشد و هيچگونه مسئوليتي متوجه كار فرما نخواهد بود.</w:t>
      </w:r>
    </w:p>
    <w:p w:rsidR="000514CA" w:rsidRPr="000514CA" w:rsidRDefault="000514CA" w:rsidP="004B3D09">
      <w:pPr>
        <w:rPr>
          <w:b/>
          <w:bCs/>
          <w:sz w:val="26"/>
          <w:rtl/>
          <w:lang w:bidi="fa-IR"/>
        </w:rPr>
      </w:pPr>
      <w:r w:rsidRPr="000514CA">
        <w:rPr>
          <w:rFonts w:hint="cs"/>
          <w:sz w:val="26"/>
          <w:rtl/>
          <w:lang w:bidi="fa-IR"/>
        </w:rPr>
        <w:t xml:space="preserve"> </w:t>
      </w:r>
      <w:r w:rsidRPr="000514CA">
        <w:rPr>
          <w:rFonts w:hint="cs"/>
          <w:b/>
          <w:bCs/>
          <w:sz w:val="26"/>
          <w:rtl/>
          <w:lang w:bidi="fa-IR"/>
        </w:rPr>
        <w:t xml:space="preserve">ماده </w:t>
      </w:r>
      <w:r w:rsidR="004B3D09">
        <w:rPr>
          <w:rFonts w:hint="cs"/>
          <w:b/>
          <w:bCs/>
          <w:sz w:val="26"/>
          <w:rtl/>
          <w:lang w:bidi="fa-IR"/>
        </w:rPr>
        <w:t>یازدهم</w:t>
      </w:r>
      <w:r w:rsidRPr="000514CA">
        <w:rPr>
          <w:rFonts w:hint="cs"/>
          <w:b/>
          <w:bCs/>
          <w:sz w:val="26"/>
          <w:rtl/>
          <w:lang w:bidi="fa-IR"/>
        </w:rPr>
        <w:t xml:space="preserve"> : انتقال پيمانكار </w:t>
      </w:r>
    </w:p>
    <w:p w:rsidR="000514CA" w:rsidRPr="000514CA" w:rsidRDefault="000514CA" w:rsidP="000514CA">
      <w:pPr>
        <w:rPr>
          <w:b/>
          <w:bCs/>
          <w:sz w:val="26"/>
          <w:rtl/>
          <w:lang w:bidi="fa-IR"/>
        </w:rPr>
      </w:pPr>
      <w:r w:rsidRPr="000514CA">
        <w:rPr>
          <w:rFonts w:hint="cs"/>
          <w:sz w:val="26"/>
          <w:rtl/>
          <w:lang w:bidi="fa-IR"/>
        </w:rPr>
        <w:t>پيمانكار نمي‌تواند بدون اجازه كتبي كارفرما، پيمان را به صورت كلي و يا جزئي بغير واگذار نمايد.</w:t>
      </w:r>
    </w:p>
    <w:p w:rsidR="000514CA" w:rsidRPr="000514CA" w:rsidRDefault="000514CA" w:rsidP="004B3D09">
      <w:pPr>
        <w:rPr>
          <w:b/>
          <w:bCs/>
          <w:sz w:val="26"/>
          <w:rtl/>
          <w:lang w:bidi="fa-IR"/>
        </w:rPr>
      </w:pPr>
      <w:r w:rsidRPr="000514CA">
        <w:rPr>
          <w:rFonts w:hint="cs"/>
          <w:b/>
          <w:bCs/>
          <w:sz w:val="26"/>
          <w:rtl/>
          <w:lang w:bidi="fa-IR"/>
        </w:rPr>
        <w:t xml:space="preserve">ماده </w:t>
      </w:r>
      <w:r w:rsidR="004B3D09">
        <w:rPr>
          <w:rFonts w:hint="cs"/>
          <w:b/>
          <w:bCs/>
          <w:sz w:val="26"/>
          <w:rtl/>
          <w:lang w:bidi="fa-IR"/>
        </w:rPr>
        <w:t>دوازدهم</w:t>
      </w:r>
      <w:r w:rsidRPr="000514CA">
        <w:rPr>
          <w:rFonts w:hint="cs"/>
          <w:b/>
          <w:bCs/>
          <w:sz w:val="26"/>
          <w:rtl/>
          <w:lang w:bidi="fa-IR"/>
        </w:rPr>
        <w:t xml:space="preserve"> : اقامتگاه پيمانكار </w:t>
      </w:r>
    </w:p>
    <w:p w:rsidR="000514CA" w:rsidRPr="000514CA" w:rsidRDefault="000514CA" w:rsidP="000514CA">
      <w:pPr>
        <w:rPr>
          <w:sz w:val="26"/>
          <w:rtl/>
          <w:lang w:bidi="fa-IR"/>
        </w:rPr>
      </w:pPr>
      <w:r w:rsidRPr="000514CA">
        <w:rPr>
          <w:rFonts w:hint="cs"/>
          <w:sz w:val="26"/>
          <w:rtl/>
          <w:lang w:bidi="fa-IR"/>
        </w:rPr>
        <w:t>محل قانوني پيمانكار همان است كه در مقدمه قرارداد نوشته شده است. در صورتيكه اين محل تغيير كند پيمانكار متعهد است محل جديد خود را بلافاصله و ظرف حد اكثر 5 روز كتبا به كارفرما و ناظر اعلام نمايد. در صورتيكه پيمانكار به اين تعهد خود عمل ننمايد هر نامه‌اي كه از طرف كارفرما يا ناظر بوسيله نامه رسان يا پست به محل قانوني سابق پيمانكار ارسال شود، ابلاغ شده ي رسمي تلقي خواهد شد.</w:t>
      </w:r>
    </w:p>
    <w:p w:rsidR="000514CA" w:rsidRPr="000514CA" w:rsidRDefault="000514CA" w:rsidP="000514CA">
      <w:pPr>
        <w:rPr>
          <w:b/>
          <w:bCs/>
          <w:sz w:val="26"/>
          <w:rtl/>
          <w:lang w:bidi="fa-IR"/>
        </w:rPr>
      </w:pPr>
    </w:p>
    <w:p w:rsidR="000514CA" w:rsidRPr="000514CA" w:rsidRDefault="000514CA" w:rsidP="004B3D09">
      <w:pPr>
        <w:rPr>
          <w:b/>
          <w:bCs/>
          <w:sz w:val="26"/>
          <w:rtl/>
          <w:lang w:bidi="fa-IR"/>
        </w:rPr>
      </w:pPr>
      <w:r w:rsidRPr="000514CA">
        <w:rPr>
          <w:rFonts w:hint="cs"/>
          <w:b/>
          <w:bCs/>
          <w:sz w:val="26"/>
          <w:rtl/>
          <w:lang w:bidi="fa-IR"/>
        </w:rPr>
        <w:t xml:space="preserve">ماده </w:t>
      </w:r>
      <w:r w:rsidR="004B3D09">
        <w:rPr>
          <w:rFonts w:hint="cs"/>
          <w:b/>
          <w:bCs/>
          <w:sz w:val="26"/>
          <w:rtl/>
          <w:lang w:bidi="fa-IR"/>
        </w:rPr>
        <w:t>سیزدهم</w:t>
      </w:r>
      <w:r w:rsidRPr="000514CA">
        <w:rPr>
          <w:rFonts w:hint="cs"/>
          <w:b/>
          <w:bCs/>
          <w:sz w:val="26"/>
          <w:rtl/>
          <w:lang w:bidi="fa-IR"/>
        </w:rPr>
        <w:t xml:space="preserve"> : اطلاع از شرايط قرارداد </w:t>
      </w:r>
    </w:p>
    <w:p w:rsidR="000514CA" w:rsidRPr="000514CA" w:rsidRDefault="000514CA" w:rsidP="000514CA">
      <w:pPr>
        <w:rPr>
          <w:sz w:val="26"/>
          <w:rtl/>
          <w:lang w:bidi="fa-IR"/>
        </w:rPr>
      </w:pPr>
      <w:r w:rsidRPr="000514CA">
        <w:rPr>
          <w:rFonts w:hint="cs"/>
          <w:sz w:val="26"/>
          <w:rtl/>
          <w:lang w:bidi="fa-IR"/>
        </w:rPr>
        <w:t>كار فرماو پيمانكار از شرايط قرارداد، نحوه اجرا، چگونگي مقتضيات محل و شرايط كار، اطلاع كامل داشته و به هيچوجه نمي‌تواند به عدم اطلاع، از اجراي اموري كه وفق قرارداد واگذار گرديده خودداري نمايند.</w:t>
      </w:r>
    </w:p>
    <w:p w:rsidR="000514CA" w:rsidRPr="000514CA" w:rsidRDefault="000514CA" w:rsidP="000514CA">
      <w:pPr>
        <w:rPr>
          <w:sz w:val="26"/>
          <w:rtl/>
          <w:lang w:bidi="fa-IR"/>
        </w:rPr>
      </w:pPr>
    </w:p>
    <w:p w:rsidR="000514CA" w:rsidRPr="000514CA" w:rsidRDefault="000514CA" w:rsidP="004B3D09">
      <w:pPr>
        <w:rPr>
          <w:b/>
          <w:bCs/>
          <w:sz w:val="26"/>
          <w:rtl/>
          <w:lang w:bidi="fa-IR"/>
        </w:rPr>
      </w:pPr>
      <w:r w:rsidRPr="000514CA">
        <w:rPr>
          <w:rFonts w:hint="cs"/>
          <w:b/>
          <w:bCs/>
          <w:sz w:val="26"/>
          <w:rtl/>
          <w:lang w:bidi="fa-IR"/>
        </w:rPr>
        <w:t xml:space="preserve">ماده </w:t>
      </w:r>
      <w:r w:rsidR="004B3D09">
        <w:rPr>
          <w:rFonts w:hint="cs"/>
          <w:b/>
          <w:bCs/>
          <w:sz w:val="26"/>
          <w:rtl/>
          <w:lang w:bidi="fa-IR"/>
        </w:rPr>
        <w:t>چهادهم</w:t>
      </w:r>
      <w:r w:rsidRPr="000514CA">
        <w:rPr>
          <w:rFonts w:hint="cs"/>
          <w:b/>
          <w:bCs/>
          <w:sz w:val="26"/>
          <w:rtl/>
          <w:lang w:bidi="fa-IR"/>
        </w:rPr>
        <w:t xml:space="preserve"> :حل اختلاف</w:t>
      </w:r>
    </w:p>
    <w:p w:rsidR="000514CA" w:rsidRPr="000514CA" w:rsidRDefault="000514CA" w:rsidP="000514CA">
      <w:pPr>
        <w:rPr>
          <w:sz w:val="26"/>
          <w:rtl/>
          <w:lang w:bidi="fa-IR"/>
        </w:rPr>
      </w:pPr>
      <w:r w:rsidRPr="000514CA">
        <w:rPr>
          <w:rFonts w:hint="cs"/>
          <w:sz w:val="26"/>
          <w:rtl/>
          <w:lang w:bidi="fa-IR"/>
        </w:rPr>
        <w:t>در صورت اختلاف، تشخيص عدم انجام هر يك از تعهدات موضوع اين قرارداد (به صورت جزئي يا كلي) و تعيين ميزان خسارت وارده، همچنين رفع اختلافات ناشي از تغيير يا اجراي مواد اين قرارداد در مرحله اول بر عهده هيئت منتخب مشتمل بر : 1) نماينده كارفرما  2) نماينده پيمانكار 3) ناظر</w:t>
      </w:r>
    </w:p>
    <w:p w:rsidR="000514CA" w:rsidRPr="000514CA" w:rsidRDefault="000514CA" w:rsidP="000514CA">
      <w:pPr>
        <w:rPr>
          <w:sz w:val="26"/>
          <w:rtl/>
          <w:lang w:bidi="fa-IR"/>
        </w:rPr>
      </w:pPr>
      <w:r w:rsidRPr="000514CA">
        <w:rPr>
          <w:rFonts w:hint="cs"/>
          <w:sz w:val="26"/>
          <w:rtl/>
          <w:lang w:bidi="fa-IR"/>
        </w:rPr>
        <w:t xml:space="preserve">مي باشد و نظر اكثريت هيأت مذكور ملاك عمل مي‌باشد. اما چنانچه توافقي حاصل نشود موارد جهت داوري به اداره كل تجهيزات پزشكي وزارت بهداشت  ارجاع خواهد گرديد و نظر اعلام شده براي طرفين لازم الاجرا مي‌باشد. </w:t>
      </w:r>
    </w:p>
    <w:p w:rsidR="000514CA" w:rsidRPr="000514CA" w:rsidRDefault="000514CA" w:rsidP="000514CA">
      <w:pPr>
        <w:rPr>
          <w:sz w:val="26"/>
          <w:rtl/>
          <w:lang w:bidi="fa-IR"/>
        </w:rPr>
      </w:pPr>
      <w:r w:rsidRPr="000514CA">
        <w:rPr>
          <w:rFonts w:hint="cs"/>
          <w:b/>
          <w:bCs/>
          <w:sz w:val="26"/>
          <w:rtl/>
          <w:lang w:bidi="fa-IR"/>
        </w:rPr>
        <w:t>تبصره</w:t>
      </w:r>
      <w:r w:rsidRPr="000514CA">
        <w:rPr>
          <w:rFonts w:hint="cs"/>
          <w:sz w:val="26"/>
          <w:rtl/>
          <w:lang w:bidi="fa-IR"/>
        </w:rPr>
        <w:t>-هر گاه يكي از طرفين از انجام تعهدات خود در اين قرارداد قصوري  مرتكب شود، طرف مقابل مي‌تواند طي اخطاريه‌اي مراتب را كتباً به طرف ديگر اعلام نمايد و در صورت عدم دريافت پاسخ لازم و يا اقدام قابل قبول ظرف مدت 2 هفته از تاريخ ارسال اخطار، مختار است مراتب را به هيئت منتخب فوق الذكر اعلام نمايد.</w:t>
      </w:r>
    </w:p>
    <w:p w:rsidR="009323E8" w:rsidRDefault="000514CA" w:rsidP="004B3D09">
      <w:pPr>
        <w:rPr>
          <w:rtl/>
          <w:lang w:bidi="fa-IR"/>
        </w:rPr>
      </w:pPr>
      <w:r w:rsidRPr="000514CA">
        <w:rPr>
          <w:rFonts w:hint="cs"/>
          <w:b/>
          <w:bCs/>
          <w:rtl/>
          <w:lang w:bidi="fa-IR"/>
        </w:rPr>
        <w:t xml:space="preserve">ماده </w:t>
      </w:r>
      <w:r w:rsidR="004B3D09">
        <w:rPr>
          <w:rFonts w:hint="cs"/>
          <w:b/>
          <w:bCs/>
          <w:rtl/>
          <w:lang w:bidi="fa-IR"/>
        </w:rPr>
        <w:t>شانزدهم</w:t>
      </w:r>
      <w:r w:rsidRPr="000514CA">
        <w:rPr>
          <w:rFonts w:hint="cs"/>
          <w:rtl/>
          <w:lang w:bidi="fa-IR"/>
        </w:rPr>
        <w:t xml:space="preserve"> : </w:t>
      </w:r>
    </w:p>
    <w:p w:rsidR="000514CA" w:rsidRPr="000514CA" w:rsidRDefault="000514CA" w:rsidP="004B3D09">
      <w:pPr>
        <w:rPr>
          <w:rtl/>
          <w:lang w:bidi="fa-IR"/>
        </w:rPr>
      </w:pPr>
      <w:r w:rsidRPr="000514CA">
        <w:rPr>
          <w:rFonts w:hint="cs"/>
          <w:rtl/>
          <w:lang w:bidi="fa-IR"/>
        </w:rPr>
        <w:t xml:space="preserve"> شرايط فورس ماژور : در صورت بروز شرايط خارج اختيار طرفين (فورس ماژور) از قبيل سيل ،زلزله،جنگ ،آتش سوزي ،تحريم هاي تجاري ، تعهدات طرفين تا رفع شرايط مذكور كان لم يكن تلقي مي گردد .</w:t>
      </w:r>
    </w:p>
    <w:p w:rsidR="000514CA" w:rsidRPr="000514CA" w:rsidRDefault="000514CA" w:rsidP="000514CA">
      <w:pPr>
        <w:jc w:val="left"/>
        <w:rPr>
          <w:rtl/>
          <w:lang w:bidi="fa-IR"/>
        </w:rPr>
      </w:pPr>
    </w:p>
    <w:p w:rsidR="000514CA" w:rsidRPr="000514CA" w:rsidRDefault="000514CA" w:rsidP="009323E8">
      <w:pPr>
        <w:rPr>
          <w:b/>
          <w:bCs/>
          <w:rtl/>
          <w:lang w:bidi="fa-IR"/>
        </w:rPr>
      </w:pPr>
      <w:r w:rsidRPr="000514CA">
        <w:rPr>
          <w:rFonts w:hint="cs"/>
          <w:b/>
          <w:bCs/>
          <w:rtl/>
          <w:lang w:bidi="fa-IR"/>
        </w:rPr>
        <w:t xml:space="preserve">ماده </w:t>
      </w:r>
      <w:r w:rsidR="009323E8">
        <w:rPr>
          <w:rFonts w:hint="cs"/>
          <w:b/>
          <w:bCs/>
          <w:rtl/>
          <w:lang w:bidi="fa-IR"/>
        </w:rPr>
        <w:t>شانزدهم</w:t>
      </w:r>
      <w:r w:rsidRPr="000514CA">
        <w:rPr>
          <w:rFonts w:hint="cs"/>
          <w:b/>
          <w:bCs/>
          <w:rtl/>
          <w:lang w:bidi="fa-IR"/>
        </w:rPr>
        <w:t>:</w:t>
      </w:r>
    </w:p>
    <w:p w:rsidR="000514CA" w:rsidRPr="000514CA" w:rsidRDefault="000514CA" w:rsidP="000514CA">
      <w:pPr>
        <w:rPr>
          <w:lang w:bidi="fa-IR"/>
        </w:rPr>
      </w:pPr>
      <w:r w:rsidRPr="000514CA">
        <w:rPr>
          <w:rFonts w:hint="cs"/>
          <w:rtl/>
          <w:lang w:bidi="fa-IR"/>
        </w:rPr>
        <w:t xml:space="preserve"> شرايط فسخ قرارداد: اين قرارداد در مدت تعيين شده مندرج در متن به قوت خود باقي است مگر آنكه 3 ماه قبل توسط يكي از طرفين به طرف مقابل كتبا اعلام گردد . بديهي است در طي مدت مذكور تعهدات طرفين به قوت خود باقي است .</w:t>
      </w:r>
    </w:p>
    <w:p w:rsidR="000514CA" w:rsidRPr="000514CA" w:rsidRDefault="000514CA" w:rsidP="000514CA">
      <w:pPr>
        <w:rPr>
          <w:sz w:val="26"/>
          <w:rtl/>
          <w:lang w:bidi="fa-IR"/>
        </w:rPr>
      </w:pPr>
    </w:p>
    <w:p w:rsidR="000514CA" w:rsidRDefault="000514CA" w:rsidP="000514CA">
      <w:pPr>
        <w:rPr>
          <w:sz w:val="26"/>
          <w:rtl/>
          <w:lang w:bidi="fa-IR"/>
        </w:rPr>
      </w:pPr>
    </w:p>
    <w:p w:rsidR="009323E8" w:rsidRDefault="009323E8" w:rsidP="000514CA">
      <w:pPr>
        <w:rPr>
          <w:sz w:val="26"/>
          <w:rtl/>
          <w:lang w:bidi="fa-IR"/>
        </w:rPr>
      </w:pPr>
    </w:p>
    <w:p w:rsidR="009323E8" w:rsidRPr="000514CA" w:rsidRDefault="009323E8" w:rsidP="009323E8">
      <w:pPr>
        <w:rPr>
          <w:b/>
          <w:bCs/>
          <w:sz w:val="26"/>
          <w:rtl/>
          <w:lang w:bidi="fa-IR"/>
        </w:rPr>
      </w:pPr>
      <w:r w:rsidRPr="000514CA">
        <w:rPr>
          <w:rFonts w:hint="cs"/>
          <w:b/>
          <w:bCs/>
          <w:sz w:val="26"/>
          <w:rtl/>
          <w:lang w:bidi="fa-IR"/>
        </w:rPr>
        <w:t xml:space="preserve">ماده </w:t>
      </w:r>
      <w:r>
        <w:rPr>
          <w:rFonts w:hint="cs"/>
          <w:b/>
          <w:bCs/>
          <w:sz w:val="26"/>
          <w:rtl/>
          <w:lang w:bidi="fa-IR"/>
        </w:rPr>
        <w:t>هفدهم</w:t>
      </w:r>
      <w:r w:rsidRPr="000514CA">
        <w:rPr>
          <w:rFonts w:hint="cs"/>
          <w:b/>
          <w:bCs/>
          <w:sz w:val="26"/>
          <w:rtl/>
          <w:lang w:bidi="fa-IR"/>
        </w:rPr>
        <w:t xml:space="preserve"> : تغيير قرارداد </w:t>
      </w:r>
    </w:p>
    <w:p w:rsidR="009323E8" w:rsidRPr="000514CA" w:rsidRDefault="009323E8" w:rsidP="009323E8">
      <w:pPr>
        <w:rPr>
          <w:sz w:val="26"/>
          <w:rtl/>
          <w:lang w:bidi="fa-IR"/>
        </w:rPr>
      </w:pPr>
      <w:r w:rsidRPr="000514CA">
        <w:rPr>
          <w:rFonts w:hint="cs"/>
          <w:sz w:val="26"/>
          <w:rtl/>
          <w:lang w:bidi="fa-IR"/>
        </w:rPr>
        <w:t xml:space="preserve">هر </w:t>
      </w:r>
      <w:r>
        <w:rPr>
          <w:rFonts w:hint="cs"/>
          <w:sz w:val="26"/>
          <w:rtl/>
          <w:lang w:bidi="fa-IR"/>
        </w:rPr>
        <w:t>گ</w:t>
      </w:r>
      <w:r w:rsidRPr="000514CA">
        <w:rPr>
          <w:rFonts w:hint="cs"/>
          <w:sz w:val="26"/>
          <w:rtl/>
          <w:lang w:bidi="fa-IR"/>
        </w:rPr>
        <w:t>ونه تغيير در مفاد قرارداد فقط با توافق طرفين امكان پذير خواهد بود.</w:t>
      </w:r>
    </w:p>
    <w:p w:rsidR="009323E8" w:rsidRPr="000514CA" w:rsidRDefault="009323E8" w:rsidP="009323E8">
      <w:pPr>
        <w:rPr>
          <w:sz w:val="26"/>
          <w:rtl/>
          <w:lang w:bidi="fa-IR"/>
        </w:rPr>
      </w:pPr>
      <w:r w:rsidRPr="000514CA">
        <w:rPr>
          <w:rFonts w:hint="cs"/>
          <w:sz w:val="26"/>
          <w:rtl/>
          <w:lang w:bidi="fa-IR"/>
        </w:rPr>
        <w:t>اين قرارداد در 1</w:t>
      </w:r>
      <w:r>
        <w:rPr>
          <w:rFonts w:hint="cs"/>
          <w:sz w:val="26"/>
          <w:rtl/>
          <w:lang w:bidi="fa-IR"/>
        </w:rPr>
        <w:t>7</w:t>
      </w:r>
      <w:r w:rsidRPr="000514CA">
        <w:rPr>
          <w:rFonts w:hint="cs"/>
          <w:sz w:val="26"/>
          <w:rtl/>
          <w:lang w:bidi="fa-IR"/>
        </w:rPr>
        <w:t xml:space="preserve"> ماده تنظيم شده است و به همراه مستندات ذكر شده در همين قرار داد،در چهار نسخه در تاريخ..................... امضاء و مبادله گرديده، اعتبار تمامي نسخ آن با هم برابر و در احتساب روز و ماه و سال، سال خورشيدي ملاك عمل است.</w:t>
      </w:r>
    </w:p>
    <w:p w:rsidR="009323E8" w:rsidRPr="000514CA" w:rsidRDefault="009323E8" w:rsidP="000514CA">
      <w:pPr>
        <w:rPr>
          <w:sz w:val="26"/>
          <w:rtl/>
          <w:lang w:bidi="fa-IR"/>
        </w:rPr>
      </w:pPr>
    </w:p>
    <w:p w:rsidR="000514CA" w:rsidRPr="000514CA" w:rsidRDefault="000514CA" w:rsidP="000514CA">
      <w:pPr>
        <w:rPr>
          <w:sz w:val="26"/>
          <w:rtl/>
          <w:lang w:bidi="fa-IR"/>
        </w:rPr>
      </w:pPr>
    </w:p>
    <w:p w:rsidR="000514CA" w:rsidRDefault="000514CA" w:rsidP="000514CA">
      <w:pPr>
        <w:rPr>
          <w:sz w:val="26"/>
          <w:rtl/>
          <w:lang w:bidi="fa-IR"/>
        </w:rPr>
      </w:pPr>
      <w:r w:rsidRPr="000514CA">
        <w:rPr>
          <w:rFonts w:hint="cs"/>
          <w:sz w:val="26"/>
          <w:rtl/>
          <w:lang w:bidi="fa-IR"/>
        </w:rPr>
        <w:t xml:space="preserve">   امضاء پيمانكار                                 امضاء كارفرما</w:t>
      </w:r>
      <w:r w:rsidR="004B3D09">
        <w:rPr>
          <w:rFonts w:hint="cs"/>
          <w:sz w:val="26"/>
          <w:rtl/>
          <w:lang w:bidi="fa-IR"/>
        </w:rPr>
        <w:t xml:space="preserve">                                   امضاء مدیر مالی مرکز</w:t>
      </w:r>
    </w:p>
    <w:p w:rsidR="004B3D09" w:rsidRDefault="004B3D09" w:rsidP="000514CA">
      <w:pPr>
        <w:rPr>
          <w:sz w:val="26"/>
          <w:rtl/>
          <w:lang w:bidi="fa-IR"/>
        </w:rPr>
      </w:pPr>
    </w:p>
    <w:p w:rsidR="004B3D09" w:rsidRDefault="004B3D09" w:rsidP="000514CA">
      <w:pPr>
        <w:rPr>
          <w:sz w:val="26"/>
          <w:rtl/>
          <w:lang w:bidi="fa-IR"/>
        </w:rPr>
      </w:pPr>
    </w:p>
    <w:p w:rsidR="004B3D09" w:rsidRPr="000514CA" w:rsidRDefault="004B3D09" w:rsidP="004B3D09">
      <w:pPr>
        <w:jc w:val="center"/>
        <w:rPr>
          <w:sz w:val="26"/>
          <w:rtl/>
          <w:lang w:bidi="fa-IR"/>
        </w:rPr>
      </w:pPr>
      <w:r>
        <w:rPr>
          <w:rFonts w:hint="cs"/>
          <w:sz w:val="26"/>
          <w:rtl/>
          <w:lang w:bidi="fa-IR"/>
        </w:rPr>
        <w:t>امضاء ناظر کارفرما</w:t>
      </w:r>
    </w:p>
    <w:p w:rsidR="000514CA" w:rsidRPr="000514CA" w:rsidRDefault="000514CA" w:rsidP="000514CA">
      <w:pPr>
        <w:rPr>
          <w:b/>
          <w:bCs/>
          <w:sz w:val="26"/>
          <w:lang w:bidi="fa-IR"/>
        </w:rPr>
      </w:pPr>
    </w:p>
    <w:p w:rsidR="00311844" w:rsidRPr="000514CA" w:rsidRDefault="00311844"/>
    <w:sectPr w:rsidR="00311844" w:rsidRPr="000514CA" w:rsidSect="00C47F7C">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0C0" w:rsidRDefault="00C050C0" w:rsidP="000514CA">
      <w:r>
        <w:separator/>
      </w:r>
    </w:p>
  </w:endnote>
  <w:endnote w:type="continuationSeparator" w:id="1">
    <w:p w:rsidR="00C050C0" w:rsidRDefault="00C050C0" w:rsidP="00051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Compset">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Yagut">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0C0" w:rsidRDefault="00C050C0" w:rsidP="000514CA">
      <w:r>
        <w:separator/>
      </w:r>
    </w:p>
  </w:footnote>
  <w:footnote w:type="continuationSeparator" w:id="1">
    <w:p w:rsidR="00C050C0" w:rsidRDefault="00C050C0" w:rsidP="000514CA">
      <w:r>
        <w:continuationSeparator/>
      </w:r>
    </w:p>
  </w:footnote>
  <w:footnote w:id="2">
    <w:p w:rsidR="000514CA" w:rsidRPr="0054664E" w:rsidRDefault="000514CA" w:rsidP="000514CA">
      <w:pPr>
        <w:pStyle w:val="FootnoteText"/>
        <w:rPr>
          <w:rtl/>
          <w:lang w:bidi="fa-IR"/>
        </w:rPr>
      </w:pPr>
      <w:r w:rsidRPr="0054664E">
        <w:rPr>
          <w:rStyle w:val="FootnoteReference"/>
          <w:vertAlign w:val="baseline"/>
          <w:rtl/>
        </w:rPr>
        <w:sym w:font="Symbol" w:char="F02A"/>
      </w:r>
      <w:r w:rsidRPr="0054664E">
        <w:rPr>
          <w:rtl/>
        </w:rPr>
        <w:t xml:space="preserve"> </w:t>
      </w:r>
      <w:r w:rsidRPr="0054664E">
        <w:rPr>
          <w:rFonts w:hint="cs"/>
          <w:rtl/>
          <w:lang w:bidi="fa-IR"/>
        </w:rPr>
        <w:t>منظور برنامه نگهداري دستگاه شامل چك ليست‌هاي مربوط به بازديد و سرويسهاي دوره اي، تست‌هاي ايمني و عملكردي و كاليبراسيون دستگاه</w:t>
      </w:r>
      <w:r>
        <w:rPr>
          <w:rFonts w:hint="cs"/>
          <w:rtl/>
          <w:lang w:bidi="fa-IR"/>
        </w:rPr>
        <w:t xml:space="preserve"> مي‌</w:t>
      </w:r>
      <w:r w:rsidRPr="0054664E">
        <w:rPr>
          <w:rFonts w:hint="cs"/>
          <w:rtl/>
          <w:lang w:bidi="fa-IR"/>
        </w:rPr>
        <w:t>باشد</w:t>
      </w:r>
      <w:r>
        <w:rPr>
          <w:rFonts w:hint="cs"/>
          <w:rtl/>
          <w:lang w:bidi="fa-IR"/>
        </w:rPr>
        <w:t>.</w:t>
      </w:r>
      <w:r w:rsidRPr="0054664E">
        <w:rPr>
          <w:rFonts w:hint="cs"/>
          <w:rtl/>
          <w:lang w:bidi="fa-IR"/>
        </w:rPr>
        <w:t xml:space="preserve"> </w:t>
      </w:r>
    </w:p>
  </w:footnote>
  <w:footnote w:id="3">
    <w:p w:rsidR="000514CA" w:rsidRPr="0054664E" w:rsidRDefault="000514CA" w:rsidP="000514CA">
      <w:pPr>
        <w:pStyle w:val="FootnoteText"/>
        <w:bidi w:val="0"/>
        <w:rPr>
          <w:sz w:val="28"/>
          <w:szCs w:val="28"/>
        </w:rPr>
      </w:pPr>
      <w:r w:rsidRPr="0054664E">
        <w:rPr>
          <w:lang w:bidi="fa-IR"/>
        </w:rPr>
        <w:footnoteRef/>
      </w:r>
      <w:r>
        <w:rPr>
          <w:lang w:bidi="fa-IR"/>
        </w:rPr>
        <w:t>.</w:t>
      </w:r>
      <w:r w:rsidRPr="0054664E">
        <w:rPr>
          <w:rtl/>
          <w:lang w:bidi="fa-IR"/>
        </w:rPr>
        <w:t xml:space="preserve"> </w:t>
      </w:r>
      <w:r w:rsidRPr="0054664E">
        <w:rPr>
          <w:rFonts w:hint="cs"/>
          <w:rtl/>
          <w:lang w:bidi="fa-IR"/>
        </w:rPr>
        <w:t xml:space="preserve"> </w:t>
      </w:r>
      <w:r w:rsidRPr="0054664E">
        <w:rPr>
          <w:lang w:bidi="fa-IR"/>
        </w:rPr>
        <w:t>Exchange</w:t>
      </w:r>
    </w:p>
  </w:footnote>
  <w:footnote w:id="4">
    <w:p w:rsidR="000514CA" w:rsidRPr="0054664E" w:rsidRDefault="000514CA" w:rsidP="000514CA">
      <w:pPr>
        <w:pStyle w:val="FootnoteText"/>
        <w:rPr>
          <w:rtl/>
        </w:rPr>
      </w:pPr>
      <w:r w:rsidRPr="0054664E">
        <w:rPr>
          <w:rStyle w:val="FootnoteReference"/>
          <w:vertAlign w:val="baseline"/>
        </w:rPr>
        <w:footnoteRef/>
      </w:r>
      <w:r w:rsidRPr="0054664E">
        <w:rPr>
          <w:rtl/>
        </w:rPr>
        <w:t xml:space="preserve"> </w:t>
      </w:r>
      <w:r w:rsidRPr="0054664E">
        <w:rPr>
          <w:rFonts w:hint="cs"/>
          <w:rtl/>
        </w:rPr>
        <w:t>منظور از غير قابل قبول مقادير در خارج از محدوده استانداردهاي مربوطه يا تعريف شده توسط كمپاني</w:t>
      </w:r>
      <w:r>
        <w:rPr>
          <w:rFonts w:hint="cs"/>
          <w:rtl/>
        </w:rPr>
        <w:t xml:space="preserve"> مي‌</w:t>
      </w:r>
      <w:r w:rsidRPr="0054664E">
        <w:rPr>
          <w:rFonts w:hint="cs"/>
          <w:rtl/>
        </w:rPr>
        <w:t>باشند.</w:t>
      </w:r>
    </w:p>
  </w:footnote>
  <w:footnote w:id="5">
    <w:p w:rsidR="000514CA" w:rsidRPr="0054664E" w:rsidRDefault="000514CA" w:rsidP="000514CA">
      <w:pPr>
        <w:pStyle w:val="FootnoteText"/>
        <w:bidi w:val="0"/>
        <w:rPr>
          <w:lang w:bidi="fa-IR"/>
        </w:rPr>
      </w:pPr>
      <w:r w:rsidRPr="0054664E">
        <w:rPr>
          <w:lang w:bidi="fa-IR"/>
        </w:rPr>
        <w:footnoteRef/>
      </w:r>
      <w:r w:rsidRPr="0054664E">
        <w:rPr>
          <w:rtl/>
          <w:lang w:bidi="fa-IR"/>
        </w:rPr>
        <w:t xml:space="preserve"> </w:t>
      </w:r>
      <w:r w:rsidRPr="0054664E">
        <w:rPr>
          <w:rFonts w:hint="cs"/>
          <w:rtl/>
          <w:lang w:bidi="fa-IR"/>
        </w:rPr>
        <w:t xml:space="preserve"> </w:t>
      </w:r>
      <w:r w:rsidRPr="0054664E">
        <w:rPr>
          <w:lang w:bidi="fa-IR"/>
        </w:rPr>
        <w:t>Life Time</w:t>
      </w:r>
    </w:p>
  </w:footnote>
  <w:footnote w:id="6">
    <w:p w:rsidR="000514CA" w:rsidRPr="0054664E" w:rsidRDefault="000514CA" w:rsidP="000514CA">
      <w:pPr>
        <w:pStyle w:val="FootnoteText"/>
        <w:bidi w:val="0"/>
        <w:rPr>
          <w:sz w:val="28"/>
          <w:szCs w:val="28"/>
          <w:lang w:bidi="fa-IR"/>
        </w:rPr>
      </w:pPr>
      <w:r w:rsidRPr="0054664E">
        <w:rPr>
          <w:lang w:bidi="fa-IR"/>
        </w:rPr>
        <w:footnoteRef/>
      </w:r>
      <w:r w:rsidRPr="0054664E">
        <w:rPr>
          <w:rtl/>
          <w:lang w:bidi="fa-IR"/>
        </w:rPr>
        <w:t xml:space="preserve"> </w:t>
      </w:r>
      <w:r w:rsidRPr="0054664E">
        <w:rPr>
          <w:rFonts w:hint="cs"/>
          <w:rtl/>
          <w:lang w:bidi="fa-IR"/>
        </w:rPr>
        <w:t xml:space="preserve"> </w:t>
      </w:r>
      <w:r w:rsidRPr="0054664E">
        <w:rPr>
          <w:lang w:bidi="fa-IR"/>
        </w:rPr>
        <w:t>Exchange</w:t>
      </w:r>
    </w:p>
  </w:footnote>
  <w:footnote w:id="7">
    <w:p w:rsidR="000514CA" w:rsidRPr="0054664E" w:rsidRDefault="000514CA" w:rsidP="007770AC">
      <w:pPr>
        <w:pStyle w:val="FootnoteText"/>
        <w:rPr>
          <w:rtl/>
          <w:lang w:bidi="fa-IR"/>
        </w:rPr>
      </w:pPr>
      <w:r w:rsidRPr="0054664E">
        <w:rPr>
          <w:rStyle w:val="FootnoteReference"/>
          <w:vertAlign w:val="baseline"/>
        </w:rPr>
        <w:footnoteRef/>
      </w:r>
      <w:r w:rsidRPr="0054664E">
        <w:rPr>
          <w:rtl/>
        </w:rPr>
        <w:t xml:space="preserve"> </w:t>
      </w:r>
      <w:r w:rsidRPr="0054664E">
        <w:rPr>
          <w:rFonts w:hint="cs"/>
          <w:rtl/>
          <w:lang w:bidi="fa-IR"/>
        </w:rPr>
        <w:t>منظور از سرويس كيت (</w:t>
      </w:r>
      <w:r w:rsidR="007770AC">
        <w:rPr>
          <w:lang w:bidi="fa-IR"/>
        </w:rPr>
        <w:t>PM</w:t>
      </w:r>
      <w:r w:rsidRPr="0054664E">
        <w:rPr>
          <w:rFonts w:hint="cs"/>
          <w:rtl/>
          <w:lang w:bidi="fa-IR"/>
        </w:rPr>
        <w:t xml:space="preserve"> كيت</w:t>
      </w:r>
      <w:r>
        <w:rPr>
          <w:rFonts w:hint="cs"/>
          <w:rtl/>
          <w:lang w:bidi="fa-IR"/>
        </w:rPr>
        <w:t>)</w:t>
      </w:r>
      <w:r w:rsidRPr="0054664E">
        <w:rPr>
          <w:rFonts w:hint="cs"/>
          <w:rtl/>
          <w:lang w:bidi="fa-IR"/>
        </w:rPr>
        <w:t xml:space="preserve"> قطعاتي است كه مطابق سرويس منوال و چك ليست‌هاي كمپاني سازنده در حين مراحل نگهداري و سرويس‌هاي دورهاي بايد تعويض گردد.</w:t>
      </w:r>
    </w:p>
  </w:footnote>
  <w:footnote w:id="8">
    <w:p w:rsidR="000514CA" w:rsidRPr="0054664E" w:rsidRDefault="000514CA" w:rsidP="000514CA">
      <w:pPr>
        <w:pStyle w:val="FootnoteText"/>
        <w:bidi w:val="0"/>
        <w:rPr>
          <w:lang w:bidi="fa-IR"/>
        </w:rPr>
      </w:pPr>
      <w:r w:rsidRPr="0054664E">
        <w:rPr>
          <w:lang w:bidi="fa-IR"/>
        </w:rPr>
        <w:footnoteRef/>
      </w:r>
      <w:r w:rsidRPr="0054664E">
        <w:rPr>
          <w:rtl/>
          <w:lang w:bidi="fa-IR"/>
        </w:rPr>
        <w:t xml:space="preserve"> </w:t>
      </w:r>
      <w:r w:rsidRPr="0054664E">
        <w:rPr>
          <w:rFonts w:hint="cs"/>
          <w:rtl/>
          <w:lang w:bidi="fa-IR"/>
        </w:rPr>
        <w:t xml:space="preserve"> </w:t>
      </w:r>
      <w:r w:rsidRPr="0054664E">
        <w:rPr>
          <w:lang w:bidi="fa-IR"/>
        </w:rPr>
        <w:t xml:space="preserve">Up-time </w:t>
      </w:r>
    </w:p>
  </w:footnote>
  <w:footnote w:id="9">
    <w:p w:rsidR="000514CA" w:rsidRPr="0054664E" w:rsidRDefault="000514CA" w:rsidP="000514CA">
      <w:pPr>
        <w:pStyle w:val="FootnoteText"/>
        <w:bidi w:val="0"/>
        <w:rPr>
          <w:lang w:bidi="fa-IR"/>
        </w:rPr>
      </w:pPr>
      <w:r w:rsidRPr="0054664E">
        <w:rPr>
          <w:lang w:bidi="fa-IR"/>
        </w:rPr>
        <w:footnoteRef/>
      </w:r>
      <w:r w:rsidRPr="0054664E">
        <w:rPr>
          <w:rFonts w:hint="cs"/>
          <w:rtl/>
          <w:lang w:bidi="fa-IR"/>
        </w:rPr>
        <w:t xml:space="preserve">  </w:t>
      </w:r>
      <w:r w:rsidRPr="0054664E">
        <w:rPr>
          <w:lang w:bidi="fa-IR"/>
        </w:rPr>
        <w:t>Down-time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14CA"/>
    <w:rsid w:val="00001660"/>
    <w:rsid w:val="000514CA"/>
    <w:rsid w:val="0006379C"/>
    <w:rsid w:val="000B3931"/>
    <w:rsid w:val="001427E2"/>
    <w:rsid w:val="001C55E2"/>
    <w:rsid w:val="001D21E9"/>
    <w:rsid w:val="001D4266"/>
    <w:rsid w:val="002107A3"/>
    <w:rsid w:val="00231DA6"/>
    <w:rsid w:val="00256DC9"/>
    <w:rsid w:val="0026024F"/>
    <w:rsid w:val="002E1EDA"/>
    <w:rsid w:val="002F22DD"/>
    <w:rsid w:val="003063C1"/>
    <w:rsid w:val="00311844"/>
    <w:rsid w:val="003262F9"/>
    <w:rsid w:val="00350B5D"/>
    <w:rsid w:val="00374957"/>
    <w:rsid w:val="003A3A31"/>
    <w:rsid w:val="00424BD8"/>
    <w:rsid w:val="00431197"/>
    <w:rsid w:val="004A4E30"/>
    <w:rsid w:val="004B3D09"/>
    <w:rsid w:val="00554A2D"/>
    <w:rsid w:val="005837BE"/>
    <w:rsid w:val="005B32B4"/>
    <w:rsid w:val="005C009F"/>
    <w:rsid w:val="005C759B"/>
    <w:rsid w:val="005E0BE3"/>
    <w:rsid w:val="00615F02"/>
    <w:rsid w:val="00685360"/>
    <w:rsid w:val="006A2BC9"/>
    <w:rsid w:val="006C1022"/>
    <w:rsid w:val="006C6411"/>
    <w:rsid w:val="006D0654"/>
    <w:rsid w:val="007770AC"/>
    <w:rsid w:val="00820D6A"/>
    <w:rsid w:val="00854C04"/>
    <w:rsid w:val="008E2D15"/>
    <w:rsid w:val="009323E8"/>
    <w:rsid w:val="00953643"/>
    <w:rsid w:val="00963593"/>
    <w:rsid w:val="009A03A0"/>
    <w:rsid w:val="009A76F1"/>
    <w:rsid w:val="00A5628D"/>
    <w:rsid w:val="00B13E43"/>
    <w:rsid w:val="00B52030"/>
    <w:rsid w:val="00B57CA6"/>
    <w:rsid w:val="00B96ECB"/>
    <w:rsid w:val="00BD55C8"/>
    <w:rsid w:val="00BF4333"/>
    <w:rsid w:val="00C050C0"/>
    <w:rsid w:val="00C47F7C"/>
    <w:rsid w:val="00CE6E9E"/>
    <w:rsid w:val="00CF0AE1"/>
    <w:rsid w:val="00D06835"/>
    <w:rsid w:val="00DA5F45"/>
    <w:rsid w:val="00E27447"/>
    <w:rsid w:val="00E62FA1"/>
    <w:rsid w:val="00E71992"/>
    <w:rsid w:val="00F248FD"/>
    <w:rsid w:val="00FC154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CA"/>
    <w:pPr>
      <w:widowControl w:val="0"/>
      <w:bidi/>
      <w:spacing w:after="0" w:line="240" w:lineRule="auto"/>
      <w:ind w:firstLine="284"/>
      <w:jc w:val="lowKashida"/>
    </w:pPr>
    <w:rPr>
      <w:rFonts w:ascii="Times New Roman" w:eastAsia="Times New Roman" w:hAnsi="Times New Roman" w:cs="B Compset"/>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514CA"/>
    <w:pPr>
      <w:spacing w:line="216" w:lineRule="auto"/>
      <w:ind w:firstLine="0"/>
      <w:jc w:val="both"/>
    </w:pPr>
    <w:rPr>
      <w:sz w:val="18"/>
      <w:szCs w:val="20"/>
    </w:rPr>
  </w:style>
  <w:style w:type="character" w:customStyle="1" w:styleId="FootnoteTextChar">
    <w:name w:val="Footnote Text Char"/>
    <w:basedOn w:val="DefaultParagraphFont"/>
    <w:link w:val="FootnoteText"/>
    <w:semiHidden/>
    <w:rsid w:val="000514CA"/>
    <w:rPr>
      <w:rFonts w:ascii="Times New Roman" w:eastAsia="Times New Roman" w:hAnsi="Times New Roman" w:cs="B Compset"/>
      <w:sz w:val="18"/>
      <w:szCs w:val="20"/>
      <w:lang w:bidi="ar-SA"/>
    </w:rPr>
  </w:style>
  <w:style w:type="character" w:styleId="FootnoteReference">
    <w:name w:val="footnote reference"/>
    <w:basedOn w:val="DefaultParagraphFont"/>
    <w:semiHidden/>
    <w:rsid w:val="000514C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88A2-F704-4179-B9E3-ED87B668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 najafi</dc:creator>
  <cp:lastModifiedBy>mojtaba najafi</cp:lastModifiedBy>
  <cp:revision>26</cp:revision>
  <cp:lastPrinted>2014-11-18T17:37:00Z</cp:lastPrinted>
  <dcterms:created xsi:type="dcterms:W3CDTF">2016-06-15T04:37:00Z</dcterms:created>
  <dcterms:modified xsi:type="dcterms:W3CDTF">2016-08-30T04:41:00Z</dcterms:modified>
</cp:coreProperties>
</file>